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85B" w:rsidRDefault="001B285B" w:rsidP="001B285B">
      <w:pPr>
        <w:pStyle w:val="Heading1"/>
        <w:jc w:val="both"/>
        <w:rPr>
          <w:b/>
        </w:rPr>
      </w:pPr>
      <w:r>
        <w:t xml:space="preserve">   </w:t>
      </w:r>
      <w:r w:rsidR="00C8703F">
        <w:rPr>
          <w:lang w:val="vi-VN"/>
        </w:rPr>
        <w:t>PHÒNG GD&amp;ĐT MƯỜNG CHÀ</w:t>
      </w:r>
      <w:r>
        <w:rPr>
          <w:b/>
        </w:rPr>
        <w:t xml:space="preserve">         CỘNG HÒA XÃ HỘI CHỦ NGHĨA VIỆT NAM</w:t>
      </w:r>
    </w:p>
    <w:p w:rsidR="001B285B" w:rsidRDefault="001B285B" w:rsidP="001B285B">
      <w:pPr>
        <w:pStyle w:val="Heading2"/>
        <w:jc w:val="both"/>
        <w:rPr>
          <w:sz w:val="26"/>
          <w:szCs w:val="26"/>
        </w:rPr>
      </w:pPr>
      <w:r>
        <w:t xml:space="preserve"> TRƯỜNG </w:t>
      </w:r>
      <w:r w:rsidR="00C8703F">
        <w:rPr>
          <w:lang w:val="vi-VN"/>
        </w:rPr>
        <w:t>PTDTBT TH SA LÔNG</w:t>
      </w:r>
      <w:r>
        <w:tab/>
      </w:r>
      <w:r>
        <w:tab/>
      </w:r>
      <w:r>
        <w:rPr>
          <w:sz w:val="26"/>
          <w:szCs w:val="26"/>
        </w:rPr>
        <w:t>Độc lập – Tự do – Hạnh phúc</w:t>
      </w:r>
    </w:p>
    <w:p w:rsidR="001B285B" w:rsidRDefault="0075429C" w:rsidP="001B285B">
      <w:pPr>
        <w:jc w:val="both"/>
        <w:rPr>
          <w:b/>
          <w:sz w:val="24"/>
        </w:rPr>
      </w:pPr>
      <w:r>
        <w:pict>
          <v:line id="_x0000_s1027" style="position:absolute;left:0;text-align:left;z-index:251657728" from="257.15pt,.9pt" to="410.15pt,.9pt"/>
        </w:pict>
      </w:r>
      <w:r>
        <w:pict>
          <v:line id="_x0000_s1026" style="position:absolute;left:0;text-align:left;z-index:251656704" from="59.15pt,2.05pt" to="149.15pt,2.05pt"/>
        </w:pict>
      </w:r>
    </w:p>
    <w:p w:rsidR="001B285B" w:rsidRPr="008A40CF" w:rsidRDefault="00936D21" w:rsidP="001B285B">
      <w:pPr>
        <w:jc w:val="both"/>
        <w:rPr>
          <w:i/>
          <w:sz w:val="26"/>
          <w:szCs w:val="26"/>
          <w:lang w:val="vi-VN"/>
        </w:rPr>
      </w:pPr>
      <w:r>
        <w:rPr>
          <w:sz w:val="26"/>
          <w:szCs w:val="26"/>
        </w:rPr>
        <w:t xml:space="preserve"> Số: </w:t>
      </w:r>
      <w:r w:rsidR="00C8703F">
        <w:rPr>
          <w:sz w:val="26"/>
          <w:szCs w:val="26"/>
          <w:lang w:val="vi-VN"/>
        </w:rPr>
        <w:t xml:space="preserve">   </w:t>
      </w:r>
      <w:r w:rsidR="00B442AD">
        <w:rPr>
          <w:sz w:val="26"/>
          <w:szCs w:val="26"/>
        </w:rPr>
        <w:t xml:space="preserve"> </w:t>
      </w:r>
      <w:r w:rsidR="00C8703F">
        <w:rPr>
          <w:sz w:val="26"/>
          <w:szCs w:val="26"/>
          <w:lang w:val="vi-VN"/>
        </w:rPr>
        <w:t xml:space="preserve"> </w:t>
      </w:r>
      <w:r w:rsidR="00C8703F">
        <w:rPr>
          <w:sz w:val="26"/>
          <w:szCs w:val="26"/>
        </w:rPr>
        <w:t>/KH-</w:t>
      </w:r>
      <w:r w:rsidR="00B442AD">
        <w:rPr>
          <w:sz w:val="26"/>
          <w:szCs w:val="26"/>
        </w:rPr>
        <w:t>T</w:t>
      </w:r>
      <w:r w:rsidR="00C8703F">
        <w:rPr>
          <w:sz w:val="26"/>
          <w:szCs w:val="26"/>
          <w:lang w:val="vi-VN"/>
        </w:rPr>
        <w:t>HC</w:t>
      </w:r>
      <w:r w:rsidR="001B285B">
        <w:rPr>
          <w:sz w:val="26"/>
          <w:szCs w:val="26"/>
        </w:rPr>
        <w:tab/>
      </w:r>
      <w:r w:rsidR="001B285B">
        <w:rPr>
          <w:sz w:val="26"/>
          <w:szCs w:val="26"/>
        </w:rPr>
        <w:tab/>
      </w:r>
      <w:r w:rsidR="00C8703F">
        <w:rPr>
          <w:sz w:val="26"/>
          <w:szCs w:val="26"/>
          <w:lang w:val="vi-VN"/>
        </w:rPr>
        <w:t xml:space="preserve">                                  </w:t>
      </w:r>
      <w:r w:rsidR="00C8703F">
        <w:rPr>
          <w:i/>
          <w:sz w:val="26"/>
          <w:szCs w:val="26"/>
          <w:lang w:val="vi-VN"/>
        </w:rPr>
        <w:t>Sa Lông</w:t>
      </w:r>
      <w:r w:rsidR="00152B18">
        <w:rPr>
          <w:i/>
          <w:iCs/>
          <w:sz w:val="26"/>
          <w:szCs w:val="26"/>
        </w:rPr>
        <w:t>, ngày 1</w:t>
      </w:r>
      <w:r w:rsidR="001B285B">
        <w:rPr>
          <w:i/>
          <w:iCs/>
          <w:sz w:val="26"/>
          <w:szCs w:val="26"/>
        </w:rPr>
        <w:t>tháng</w:t>
      </w:r>
      <w:r w:rsidR="00CA1E85">
        <w:rPr>
          <w:i/>
          <w:iCs/>
          <w:sz w:val="26"/>
          <w:szCs w:val="26"/>
        </w:rPr>
        <w:t xml:space="preserve"> 09</w:t>
      </w:r>
      <w:r w:rsidR="00DB5857">
        <w:rPr>
          <w:i/>
          <w:iCs/>
          <w:sz w:val="26"/>
          <w:szCs w:val="26"/>
        </w:rPr>
        <w:t xml:space="preserve"> năm 20</w:t>
      </w:r>
      <w:r w:rsidR="00DB5857">
        <w:rPr>
          <w:i/>
          <w:iCs/>
          <w:sz w:val="26"/>
          <w:szCs w:val="26"/>
          <w:lang w:val="vi-VN"/>
        </w:rPr>
        <w:t>22</w:t>
      </w:r>
    </w:p>
    <w:p w:rsidR="001B285B" w:rsidRDefault="0075429C" w:rsidP="001B285B">
      <w:pPr>
        <w:tabs>
          <w:tab w:val="left" w:pos="1095"/>
        </w:tabs>
        <w:jc w:val="both"/>
        <w:rPr>
          <w:sz w:val="24"/>
        </w:rPr>
      </w:pPr>
      <w:r>
        <w:pict>
          <v:line id="_x0000_s1028" style="position:absolute;left:0;text-align:left;z-index:251658752" from="551.9pt,11.5pt" to="705.65pt,11.5pt"/>
        </w:pict>
      </w:r>
    </w:p>
    <w:p w:rsidR="001B285B" w:rsidRDefault="001B285B" w:rsidP="00E605D6">
      <w:pPr>
        <w:spacing w:before="120"/>
        <w:jc w:val="center"/>
        <w:rPr>
          <w:b/>
          <w:sz w:val="28"/>
          <w:szCs w:val="28"/>
        </w:rPr>
      </w:pPr>
      <w:r w:rsidRPr="00E605D6">
        <w:rPr>
          <w:b/>
          <w:sz w:val="28"/>
          <w:szCs w:val="28"/>
        </w:rPr>
        <w:t xml:space="preserve">KẾ HOẠCH </w:t>
      </w:r>
      <w:r w:rsidR="00E000FE">
        <w:rPr>
          <w:b/>
          <w:sz w:val="28"/>
          <w:szCs w:val="28"/>
          <w:lang w:val="vi-VN"/>
        </w:rPr>
        <w:t>THỰC HIỆN NHIỆM VỤ</w:t>
      </w:r>
      <w:r w:rsidRPr="00E605D6">
        <w:rPr>
          <w:b/>
          <w:sz w:val="28"/>
          <w:szCs w:val="28"/>
        </w:rPr>
        <w:t xml:space="preserve"> </w:t>
      </w:r>
    </w:p>
    <w:p w:rsidR="00E605D6" w:rsidRPr="00C8703F" w:rsidRDefault="00E605D6" w:rsidP="00E605D6">
      <w:pPr>
        <w:spacing w:before="120"/>
        <w:jc w:val="center"/>
        <w:rPr>
          <w:sz w:val="28"/>
          <w:szCs w:val="28"/>
          <w:lang w:val="vi-VN"/>
        </w:rPr>
      </w:pPr>
      <w:r>
        <w:rPr>
          <w:b/>
          <w:sz w:val="28"/>
          <w:szCs w:val="28"/>
        </w:rPr>
        <w:t>Tổ</w:t>
      </w:r>
      <w:r w:rsidR="00C06422">
        <w:rPr>
          <w:b/>
          <w:sz w:val="28"/>
          <w:szCs w:val="28"/>
          <w:lang w:val="vi-VN"/>
        </w:rPr>
        <w:t xml:space="preserve"> </w:t>
      </w:r>
      <w:r w:rsidR="00E000FE">
        <w:rPr>
          <w:b/>
          <w:sz w:val="28"/>
          <w:szCs w:val="28"/>
          <w:lang w:val="vi-VN"/>
        </w:rPr>
        <w:t>văn phòng</w:t>
      </w:r>
      <w:r w:rsidR="00C06422">
        <w:rPr>
          <w:b/>
          <w:sz w:val="28"/>
          <w:szCs w:val="28"/>
          <w:lang w:val="vi-VN"/>
        </w:rPr>
        <w:t xml:space="preserve"> </w:t>
      </w:r>
      <w:r w:rsidR="00C8703F">
        <w:rPr>
          <w:b/>
          <w:sz w:val="28"/>
          <w:szCs w:val="28"/>
        </w:rPr>
        <w:t>năm học 202</w:t>
      </w:r>
      <w:r w:rsidR="00DB5857">
        <w:rPr>
          <w:b/>
          <w:sz w:val="28"/>
          <w:szCs w:val="28"/>
          <w:lang w:val="vi-VN"/>
        </w:rPr>
        <w:t>2</w:t>
      </w:r>
      <w:r w:rsidR="00C658D2">
        <w:rPr>
          <w:b/>
          <w:sz w:val="28"/>
          <w:szCs w:val="28"/>
        </w:rPr>
        <w:t xml:space="preserve"> </w:t>
      </w:r>
      <w:r w:rsidR="00330B2A">
        <w:rPr>
          <w:b/>
          <w:sz w:val="28"/>
          <w:szCs w:val="28"/>
        </w:rPr>
        <w:t>–</w:t>
      </w:r>
      <w:r w:rsidR="00C658D2">
        <w:rPr>
          <w:b/>
          <w:sz w:val="28"/>
          <w:szCs w:val="28"/>
        </w:rPr>
        <w:t xml:space="preserve"> 202</w:t>
      </w:r>
      <w:r w:rsidR="00DB5857">
        <w:rPr>
          <w:b/>
          <w:sz w:val="28"/>
          <w:szCs w:val="28"/>
          <w:lang w:val="vi-VN"/>
        </w:rPr>
        <w:t>3</w:t>
      </w:r>
      <w:r w:rsidR="00330B2A">
        <w:rPr>
          <w:b/>
          <w:sz w:val="28"/>
          <w:szCs w:val="28"/>
          <w:lang w:val="vi-VN"/>
        </w:rPr>
        <w:t xml:space="preserve"> </w:t>
      </w:r>
    </w:p>
    <w:p w:rsidR="000712EA" w:rsidRDefault="0075429C" w:rsidP="002F6AA6">
      <w:pPr>
        <w:spacing w:line="380" w:lineRule="exact"/>
        <w:ind w:firstLine="720"/>
        <w:jc w:val="both"/>
        <w:rPr>
          <w:sz w:val="28"/>
          <w:szCs w:val="28"/>
        </w:rPr>
      </w:pPr>
      <w:r>
        <w:rPr>
          <w:noProof/>
          <w:sz w:val="28"/>
          <w:szCs w:val="28"/>
        </w:rPr>
        <w:pict>
          <v:line id="_x0000_s1031" style="position:absolute;left:0;text-align:left;z-index:251661824" from="205.4pt,4.5pt" to="295.4pt,4.5pt"/>
        </w:pict>
      </w:r>
    </w:p>
    <w:p w:rsidR="002F6AA6" w:rsidRPr="00E605D6" w:rsidRDefault="002F6AA6" w:rsidP="002F6AA6">
      <w:pPr>
        <w:spacing w:line="380" w:lineRule="exact"/>
        <w:ind w:firstLine="720"/>
        <w:jc w:val="both"/>
        <w:rPr>
          <w:sz w:val="28"/>
          <w:szCs w:val="28"/>
        </w:rPr>
      </w:pPr>
      <w:r w:rsidRPr="00E605D6">
        <w:rPr>
          <w:sz w:val="28"/>
          <w:szCs w:val="28"/>
        </w:rPr>
        <w:t>Căn cứ vào kế hoạch</w:t>
      </w:r>
      <w:r w:rsidR="00152B18">
        <w:rPr>
          <w:sz w:val="28"/>
          <w:szCs w:val="28"/>
        </w:rPr>
        <w:t xml:space="preserve"> thực hiện nhiệm vụ năm học 20</w:t>
      </w:r>
      <w:r w:rsidR="00152B18">
        <w:rPr>
          <w:sz w:val="28"/>
          <w:szCs w:val="28"/>
          <w:lang w:val="vi-VN"/>
        </w:rPr>
        <w:t>22</w:t>
      </w:r>
      <w:r w:rsidR="00C8703F">
        <w:rPr>
          <w:sz w:val="28"/>
          <w:szCs w:val="28"/>
        </w:rPr>
        <w:t xml:space="preserve"> - 202</w:t>
      </w:r>
      <w:r w:rsidR="00152B18">
        <w:rPr>
          <w:sz w:val="28"/>
          <w:szCs w:val="28"/>
          <w:lang w:val="vi-VN"/>
        </w:rPr>
        <w:t>3</w:t>
      </w:r>
      <w:r w:rsidRPr="00E605D6">
        <w:rPr>
          <w:sz w:val="28"/>
          <w:szCs w:val="28"/>
        </w:rPr>
        <w:t xml:space="preserve"> của Trường </w:t>
      </w:r>
      <w:r w:rsidR="00C8703F">
        <w:rPr>
          <w:sz w:val="28"/>
          <w:szCs w:val="28"/>
          <w:lang w:val="vi-VN"/>
        </w:rPr>
        <w:t>PTDTBT TH Sa Lông</w:t>
      </w:r>
      <w:r w:rsidRPr="00E605D6">
        <w:rPr>
          <w:sz w:val="28"/>
          <w:szCs w:val="28"/>
        </w:rPr>
        <w:t>;</w:t>
      </w:r>
    </w:p>
    <w:p w:rsidR="002F6AA6" w:rsidRPr="00E605D6" w:rsidRDefault="002F6AA6" w:rsidP="002F6AA6">
      <w:pPr>
        <w:spacing w:line="380" w:lineRule="exact"/>
        <w:ind w:firstLine="720"/>
        <w:jc w:val="both"/>
        <w:rPr>
          <w:sz w:val="28"/>
          <w:szCs w:val="28"/>
        </w:rPr>
      </w:pPr>
      <w:r w:rsidRPr="00E605D6">
        <w:rPr>
          <w:sz w:val="28"/>
          <w:szCs w:val="28"/>
        </w:rPr>
        <w:t xml:space="preserve">Căn cứ vào tình hình thực tế </w:t>
      </w:r>
      <w:r w:rsidR="002C1345">
        <w:rPr>
          <w:sz w:val="28"/>
          <w:szCs w:val="28"/>
        </w:rPr>
        <w:t>và kế hoạch hoạt động của các bộ phận</w:t>
      </w:r>
      <w:r w:rsidR="00C8703F">
        <w:rPr>
          <w:sz w:val="28"/>
          <w:szCs w:val="28"/>
        </w:rPr>
        <w:t xml:space="preserve"> trong tổ văn phòng năm học 202</w:t>
      </w:r>
      <w:r w:rsidR="00C8703F">
        <w:rPr>
          <w:sz w:val="28"/>
          <w:szCs w:val="28"/>
          <w:lang w:val="vi-VN"/>
        </w:rPr>
        <w:t>1</w:t>
      </w:r>
      <w:r w:rsidR="00C8703F">
        <w:rPr>
          <w:sz w:val="28"/>
          <w:szCs w:val="28"/>
        </w:rPr>
        <w:t xml:space="preserve"> - 202</w:t>
      </w:r>
      <w:r w:rsidR="00C8703F">
        <w:rPr>
          <w:sz w:val="28"/>
          <w:szCs w:val="28"/>
          <w:lang w:val="vi-VN"/>
        </w:rPr>
        <w:t>2</w:t>
      </w:r>
      <w:r w:rsidR="002C1345">
        <w:rPr>
          <w:sz w:val="28"/>
          <w:szCs w:val="28"/>
        </w:rPr>
        <w:t>;</w:t>
      </w:r>
      <w:r w:rsidRPr="00E605D6">
        <w:rPr>
          <w:sz w:val="28"/>
          <w:szCs w:val="28"/>
        </w:rPr>
        <w:t xml:space="preserve"> Tổ Văn phòng trường</w:t>
      </w:r>
      <w:r w:rsidR="00C8703F">
        <w:rPr>
          <w:sz w:val="28"/>
          <w:szCs w:val="28"/>
          <w:lang w:val="vi-VN"/>
        </w:rPr>
        <w:t xml:space="preserve"> PTDTBT TH Sa Lông</w:t>
      </w:r>
      <w:r w:rsidR="00C8703F" w:rsidRPr="00E605D6">
        <w:rPr>
          <w:sz w:val="28"/>
          <w:szCs w:val="28"/>
        </w:rPr>
        <w:t xml:space="preserve"> </w:t>
      </w:r>
      <w:r w:rsidRPr="00E605D6">
        <w:rPr>
          <w:sz w:val="28"/>
          <w:szCs w:val="28"/>
        </w:rPr>
        <w:t>xây dựng</w:t>
      </w:r>
      <w:r w:rsidR="00BC7789">
        <w:rPr>
          <w:sz w:val="28"/>
          <w:szCs w:val="28"/>
        </w:rPr>
        <w:t xml:space="preserve"> kế hoạch hoạt động năm họ</w:t>
      </w:r>
      <w:r w:rsidR="00C8703F">
        <w:rPr>
          <w:sz w:val="28"/>
          <w:szCs w:val="28"/>
        </w:rPr>
        <w:t>c 202</w:t>
      </w:r>
      <w:r w:rsidR="00DB5857">
        <w:rPr>
          <w:sz w:val="28"/>
          <w:szCs w:val="28"/>
          <w:lang w:val="vi-VN"/>
        </w:rPr>
        <w:t>2</w:t>
      </w:r>
      <w:r w:rsidRPr="00E605D6">
        <w:rPr>
          <w:sz w:val="28"/>
          <w:szCs w:val="28"/>
        </w:rPr>
        <w:t>-</w:t>
      </w:r>
      <w:r w:rsidR="00C8703F">
        <w:rPr>
          <w:sz w:val="28"/>
          <w:szCs w:val="28"/>
        </w:rPr>
        <w:t xml:space="preserve"> 202</w:t>
      </w:r>
      <w:r w:rsidR="00DB5857">
        <w:rPr>
          <w:sz w:val="28"/>
          <w:szCs w:val="28"/>
          <w:lang w:val="vi-VN"/>
        </w:rPr>
        <w:t>3</w:t>
      </w:r>
      <w:r w:rsidRPr="00E605D6">
        <w:rPr>
          <w:sz w:val="28"/>
          <w:szCs w:val="28"/>
        </w:rPr>
        <w:t xml:space="preserve"> như sau:</w:t>
      </w:r>
    </w:p>
    <w:p w:rsidR="002F6AA6" w:rsidRPr="00E605D6" w:rsidRDefault="002F6AA6" w:rsidP="002F6AA6">
      <w:pPr>
        <w:spacing w:line="380" w:lineRule="exact"/>
        <w:rPr>
          <w:b/>
          <w:sz w:val="28"/>
          <w:szCs w:val="28"/>
        </w:rPr>
      </w:pPr>
      <w:r w:rsidRPr="00E605D6">
        <w:rPr>
          <w:b/>
          <w:sz w:val="28"/>
          <w:szCs w:val="28"/>
        </w:rPr>
        <w:t>I. ĐẶC ĐIỂM</w:t>
      </w:r>
      <w:r w:rsidR="002C1345">
        <w:rPr>
          <w:b/>
          <w:sz w:val="28"/>
          <w:szCs w:val="28"/>
        </w:rPr>
        <w:t>,TÌNH HÌNH</w:t>
      </w:r>
    </w:p>
    <w:p w:rsidR="002F6AA6" w:rsidRPr="00E605D6" w:rsidRDefault="002F6AA6" w:rsidP="002F6AA6">
      <w:pPr>
        <w:spacing w:line="380" w:lineRule="exact"/>
        <w:jc w:val="both"/>
        <w:rPr>
          <w:sz w:val="28"/>
          <w:szCs w:val="28"/>
        </w:rPr>
      </w:pPr>
      <w:r w:rsidRPr="00E605D6">
        <w:rPr>
          <w:sz w:val="28"/>
          <w:szCs w:val="28"/>
        </w:rPr>
        <w:t>         - Tổ văn phò</w:t>
      </w:r>
      <w:r w:rsidR="00C370FF">
        <w:rPr>
          <w:sz w:val="28"/>
          <w:szCs w:val="28"/>
        </w:rPr>
        <w:t xml:space="preserve">ng </w:t>
      </w:r>
      <w:r w:rsidR="00C8703F">
        <w:rPr>
          <w:sz w:val="28"/>
          <w:szCs w:val="28"/>
        </w:rPr>
        <w:t>gồm có: 0</w:t>
      </w:r>
      <w:r w:rsidR="00152B18">
        <w:rPr>
          <w:sz w:val="28"/>
          <w:szCs w:val="28"/>
          <w:lang w:val="vi-VN"/>
        </w:rPr>
        <w:t>6</w:t>
      </w:r>
      <w:r w:rsidR="00C370FF">
        <w:rPr>
          <w:sz w:val="28"/>
          <w:szCs w:val="28"/>
        </w:rPr>
        <w:t xml:space="preserve"> thành viên</w:t>
      </w:r>
      <w:r w:rsidR="00C8703F">
        <w:rPr>
          <w:sz w:val="28"/>
          <w:szCs w:val="28"/>
          <w:lang w:val="vi-VN"/>
        </w:rPr>
        <w:t>,</w:t>
      </w:r>
      <w:r w:rsidR="00C370FF">
        <w:rPr>
          <w:sz w:val="28"/>
          <w:szCs w:val="28"/>
        </w:rPr>
        <w:t xml:space="preserve"> trong đó nữ</w:t>
      </w:r>
      <w:r w:rsidR="00B85CE0">
        <w:rPr>
          <w:sz w:val="28"/>
          <w:szCs w:val="28"/>
        </w:rPr>
        <w:t xml:space="preserve"> có</w:t>
      </w:r>
      <w:r w:rsidR="00C8703F">
        <w:rPr>
          <w:sz w:val="28"/>
          <w:szCs w:val="28"/>
        </w:rPr>
        <w:t xml:space="preserve"> 0</w:t>
      </w:r>
      <w:r w:rsidR="00C8703F">
        <w:rPr>
          <w:sz w:val="28"/>
          <w:szCs w:val="28"/>
          <w:lang w:val="vi-VN"/>
        </w:rPr>
        <w:t>3</w:t>
      </w:r>
      <w:r w:rsidR="00B85CE0">
        <w:rPr>
          <w:sz w:val="28"/>
          <w:szCs w:val="28"/>
        </w:rPr>
        <w:t xml:space="preserve"> người</w:t>
      </w:r>
    </w:p>
    <w:p w:rsidR="002F6AA6" w:rsidRPr="00C8703F" w:rsidRDefault="002F6AA6" w:rsidP="002F6AA6">
      <w:pPr>
        <w:spacing w:line="380" w:lineRule="exact"/>
        <w:rPr>
          <w:sz w:val="28"/>
          <w:szCs w:val="28"/>
          <w:lang w:val="vi-VN"/>
        </w:rPr>
      </w:pPr>
      <w:r w:rsidRPr="00E605D6">
        <w:rPr>
          <w:sz w:val="28"/>
          <w:szCs w:val="28"/>
        </w:rPr>
        <w:t> </w:t>
      </w:r>
      <w:r w:rsidR="00C8703F">
        <w:rPr>
          <w:sz w:val="28"/>
          <w:szCs w:val="28"/>
        </w:rPr>
        <w:t xml:space="preserve">                  + Biên chế: </w:t>
      </w:r>
      <w:r w:rsidR="00C8703F">
        <w:rPr>
          <w:sz w:val="28"/>
          <w:szCs w:val="28"/>
          <w:lang w:val="vi-VN"/>
        </w:rPr>
        <w:t>03</w:t>
      </w:r>
    </w:p>
    <w:p w:rsidR="00C370FF" w:rsidRPr="00C8703F" w:rsidRDefault="00C370FF" w:rsidP="002F6AA6">
      <w:pPr>
        <w:spacing w:line="380" w:lineRule="exact"/>
        <w:rPr>
          <w:sz w:val="28"/>
          <w:szCs w:val="28"/>
          <w:lang w:val="vi-VN"/>
        </w:rPr>
      </w:pPr>
      <w:r>
        <w:rPr>
          <w:sz w:val="28"/>
          <w:szCs w:val="28"/>
        </w:rPr>
        <w:t xml:space="preserve">                   +</w:t>
      </w:r>
      <w:r w:rsidRPr="00E605D6">
        <w:rPr>
          <w:sz w:val="28"/>
          <w:szCs w:val="28"/>
        </w:rPr>
        <w:t>Hợp đồng</w:t>
      </w:r>
      <w:r w:rsidR="000E15B7">
        <w:rPr>
          <w:sz w:val="28"/>
          <w:szCs w:val="28"/>
        </w:rPr>
        <w:t xml:space="preserve"> trường: 0</w:t>
      </w:r>
      <w:r w:rsidR="00C8703F">
        <w:rPr>
          <w:sz w:val="28"/>
          <w:szCs w:val="28"/>
          <w:lang w:val="vi-VN"/>
        </w:rPr>
        <w:t>2</w:t>
      </w:r>
    </w:p>
    <w:p w:rsidR="002F6AA6" w:rsidRPr="00E605D6" w:rsidRDefault="00C370FF" w:rsidP="002F6AA6">
      <w:pPr>
        <w:spacing w:line="380" w:lineRule="exact"/>
        <w:rPr>
          <w:sz w:val="28"/>
          <w:szCs w:val="28"/>
        </w:rPr>
      </w:pPr>
      <w:r>
        <w:rPr>
          <w:sz w:val="28"/>
          <w:szCs w:val="28"/>
        </w:rPr>
        <w:t>          - Đảng viên: 01 ; nữ: 01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2970"/>
        <w:gridCol w:w="2040"/>
        <w:gridCol w:w="2940"/>
      </w:tblGrid>
      <w:tr w:rsidR="002F6AA6" w:rsidRPr="00E605D6" w:rsidTr="002F6AA6">
        <w:trPr>
          <w:tblCellSpacing w:w="0" w:type="dxa"/>
        </w:trPr>
        <w:tc>
          <w:tcPr>
            <w:tcW w:w="1005" w:type="dxa"/>
            <w:tcBorders>
              <w:top w:val="outset" w:sz="6" w:space="0" w:color="auto"/>
              <w:left w:val="outset" w:sz="6" w:space="0" w:color="auto"/>
              <w:bottom w:val="outset" w:sz="6" w:space="0" w:color="auto"/>
              <w:right w:val="outset" w:sz="6" w:space="0" w:color="auto"/>
            </w:tcBorders>
            <w:vAlign w:val="center"/>
            <w:hideMark/>
          </w:tcPr>
          <w:p w:rsidR="002F6AA6" w:rsidRPr="00EC1FD0" w:rsidRDefault="002F6AA6" w:rsidP="00B85CE0">
            <w:pPr>
              <w:spacing w:line="380" w:lineRule="exact"/>
              <w:jc w:val="center"/>
              <w:rPr>
                <w:b/>
                <w:sz w:val="28"/>
                <w:szCs w:val="28"/>
              </w:rPr>
            </w:pPr>
            <w:r w:rsidRPr="00EC1FD0">
              <w:rPr>
                <w:b/>
                <w:sz w:val="28"/>
                <w:szCs w:val="28"/>
              </w:rPr>
              <w:t>STT</w:t>
            </w:r>
          </w:p>
        </w:tc>
        <w:tc>
          <w:tcPr>
            <w:tcW w:w="2970" w:type="dxa"/>
            <w:tcBorders>
              <w:top w:val="outset" w:sz="6" w:space="0" w:color="auto"/>
              <w:left w:val="outset" w:sz="6" w:space="0" w:color="auto"/>
              <w:bottom w:val="outset" w:sz="6" w:space="0" w:color="auto"/>
              <w:right w:val="outset" w:sz="6" w:space="0" w:color="auto"/>
            </w:tcBorders>
            <w:vAlign w:val="center"/>
            <w:hideMark/>
          </w:tcPr>
          <w:p w:rsidR="002F6AA6" w:rsidRPr="00EC1FD0" w:rsidRDefault="002F6AA6" w:rsidP="00B85CE0">
            <w:pPr>
              <w:spacing w:line="380" w:lineRule="exact"/>
              <w:jc w:val="center"/>
              <w:rPr>
                <w:b/>
                <w:sz w:val="28"/>
                <w:szCs w:val="28"/>
              </w:rPr>
            </w:pPr>
            <w:r w:rsidRPr="00EC1FD0">
              <w:rPr>
                <w:b/>
                <w:sz w:val="28"/>
                <w:szCs w:val="28"/>
              </w:rPr>
              <w:t>Họ và tên</w:t>
            </w:r>
          </w:p>
        </w:tc>
        <w:tc>
          <w:tcPr>
            <w:tcW w:w="2040" w:type="dxa"/>
            <w:tcBorders>
              <w:top w:val="outset" w:sz="6" w:space="0" w:color="auto"/>
              <w:left w:val="outset" w:sz="6" w:space="0" w:color="auto"/>
              <w:bottom w:val="outset" w:sz="6" w:space="0" w:color="auto"/>
              <w:right w:val="outset" w:sz="6" w:space="0" w:color="auto"/>
            </w:tcBorders>
            <w:vAlign w:val="center"/>
            <w:hideMark/>
          </w:tcPr>
          <w:p w:rsidR="002F6AA6" w:rsidRPr="00EC1FD0" w:rsidRDefault="002F6AA6" w:rsidP="00B85CE0">
            <w:pPr>
              <w:spacing w:line="380" w:lineRule="exact"/>
              <w:jc w:val="center"/>
              <w:rPr>
                <w:b/>
                <w:sz w:val="28"/>
                <w:szCs w:val="28"/>
              </w:rPr>
            </w:pPr>
            <w:r w:rsidRPr="00EC1FD0">
              <w:rPr>
                <w:b/>
                <w:sz w:val="28"/>
                <w:szCs w:val="28"/>
              </w:rPr>
              <w:t>Chức vụ</w:t>
            </w:r>
          </w:p>
        </w:tc>
        <w:tc>
          <w:tcPr>
            <w:tcW w:w="2940" w:type="dxa"/>
            <w:tcBorders>
              <w:top w:val="outset" w:sz="6" w:space="0" w:color="auto"/>
              <w:left w:val="outset" w:sz="6" w:space="0" w:color="auto"/>
              <w:bottom w:val="outset" w:sz="6" w:space="0" w:color="auto"/>
              <w:right w:val="outset" w:sz="6" w:space="0" w:color="auto"/>
            </w:tcBorders>
            <w:vAlign w:val="center"/>
            <w:hideMark/>
          </w:tcPr>
          <w:p w:rsidR="002F6AA6" w:rsidRPr="00EC1FD0" w:rsidRDefault="002F6AA6" w:rsidP="00B85CE0">
            <w:pPr>
              <w:spacing w:line="380" w:lineRule="exact"/>
              <w:jc w:val="center"/>
              <w:rPr>
                <w:b/>
                <w:sz w:val="28"/>
                <w:szCs w:val="28"/>
              </w:rPr>
            </w:pPr>
            <w:r w:rsidRPr="00EC1FD0">
              <w:rPr>
                <w:b/>
                <w:sz w:val="28"/>
                <w:szCs w:val="28"/>
              </w:rPr>
              <w:t>Nhiệm vụ</w:t>
            </w:r>
          </w:p>
        </w:tc>
      </w:tr>
      <w:tr w:rsidR="002F6AA6" w:rsidRPr="00E605D6" w:rsidTr="002F6AA6">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2F6AA6" w:rsidRPr="00E605D6" w:rsidRDefault="002F6AA6" w:rsidP="00B85CE0">
            <w:pPr>
              <w:spacing w:line="380" w:lineRule="exact"/>
              <w:jc w:val="center"/>
              <w:rPr>
                <w:sz w:val="28"/>
                <w:szCs w:val="28"/>
              </w:rPr>
            </w:pPr>
            <w:r w:rsidRPr="00E605D6">
              <w:rPr>
                <w:sz w:val="28"/>
                <w:szCs w:val="28"/>
              </w:rPr>
              <w:t>1</w:t>
            </w:r>
          </w:p>
        </w:tc>
        <w:tc>
          <w:tcPr>
            <w:tcW w:w="2970" w:type="dxa"/>
            <w:tcBorders>
              <w:top w:val="outset" w:sz="6" w:space="0" w:color="auto"/>
              <w:left w:val="outset" w:sz="6" w:space="0" w:color="auto"/>
              <w:bottom w:val="outset" w:sz="6" w:space="0" w:color="auto"/>
              <w:right w:val="outset" w:sz="6" w:space="0" w:color="auto"/>
            </w:tcBorders>
            <w:hideMark/>
          </w:tcPr>
          <w:p w:rsidR="002F6AA6" w:rsidRPr="00C8703F" w:rsidRDefault="00C370FF" w:rsidP="00DB5857">
            <w:pPr>
              <w:spacing w:line="380" w:lineRule="exact"/>
              <w:rPr>
                <w:sz w:val="28"/>
                <w:szCs w:val="28"/>
                <w:lang w:val="vi-VN"/>
              </w:rPr>
            </w:pPr>
            <w:r>
              <w:rPr>
                <w:sz w:val="28"/>
                <w:szCs w:val="28"/>
              </w:rPr>
              <w:t xml:space="preserve">Nguyễn </w:t>
            </w:r>
            <w:r w:rsidR="002F6AA6" w:rsidRPr="00E605D6">
              <w:rPr>
                <w:sz w:val="28"/>
                <w:szCs w:val="28"/>
              </w:rPr>
              <w:t xml:space="preserve">Thị </w:t>
            </w:r>
            <w:r w:rsidR="00C8703F">
              <w:rPr>
                <w:sz w:val="28"/>
                <w:szCs w:val="28"/>
                <w:lang w:val="vi-VN"/>
              </w:rPr>
              <w:t>Thu Trang</w:t>
            </w:r>
          </w:p>
        </w:tc>
        <w:tc>
          <w:tcPr>
            <w:tcW w:w="2040" w:type="dxa"/>
            <w:tcBorders>
              <w:top w:val="outset" w:sz="6" w:space="0" w:color="auto"/>
              <w:left w:val="outset" w:sz="6" w:space="0" w:color="auto"/>
              <w:bottom w:val="outset" w:sz="6" w:space="0" w:color="auto"/>
              <w:right w:val="outset" w:sz="6" w:space="0" w:color="auto"/>
            </w:tcBorders>
            <w:hideMark/>
          </w:tcPr>
          <w:p w:rsidR="002F6AA6" w:rsidRPr="00E605D6" w:rsidRDefault="00C370FF" w:rsidP="00B85CE0">
            <w:pPr>
              <w:spacing w:line="380" w:lineRule="exact"/>
              <w:jc w:val="center"/>
              <w:rPr>
                <w:sz w:val="28"/>
                <w:szCs w:val="28"/>
              </w:rPr>
            </w:pPr>
            <w:r>
              <w:rPr>
                <w:sz w:val="28"/>
                <w:szCs w:val="28"/>
              </w:rPr>
              <w:t>Nhân viên y tế</w:t>
            </w:r>
          </w:p>
        </w:tc>
        <w:tc>
          <w:tcPr>
            <w:tcW w:w="2940" w:type="dxa"/>
            <w:tcBorders>
              <w:top w:val="outset" w:sz="6" w:space="0" w:color="auto"/>
              <w:left w:val="outset" w:sz="6" w:space="0" w:color="auto"/>
              <w:bottom w:val="outset" w:sz="6" w:space="0" w:color="auto"/>
              <w:right w:val="outset" w:sz="6" w:space="0" w:color="auto"/>
            </w:tcBorders>
            <w:hideMark/>
          </w:tcPr>
          <w:p w:rsidR="002F6AA6" w:rsidRPr="00E605D6" w:rsidRDefault="002F6AA6" w:rsidP="00B85CE0">
            <w:pPr>
              <w:spacing w:line="380" w:lineRule="exact"/>
              <w:jc w:val="center"/>
              <w:rPr>
                <w:sz w:val="28"/>
                <w:szCs w:val="28"/>
              </w:rPr>
            </w:pPr>
            <w:r w:rsidRPr="00E605D6">
              <w:rPr>
                <w:sz w:val="28"/>
                <w:szCs w:val="28"/>
              </w:rPr>
              <w:t>Tổ trưởng</w:t>
            </w:r>
          </w:p>
        </w:tc>
      </w:tr>
      <w:tr w:rsidR="002F6AA6" w:rsidRPr="00E605D6" w:rsidTr="002F6AA6">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2F6AA6" w:rsidRPr="00E605D6" w:rsidRDefault="002F6AA6" w:rsidP="00B85CE0">
            <w:pPr>
              <w:spacing w:line="380" w:lineRule="exact"/>
              <w:jc w:val="center"/>
              <w:rPr>
                <w:sz w:val="28"/>
                <w:szCs w:val="28"/>
              </w:rPr>
            </w:pPr>
            <w:r w:rsidRPr="00E605D6">
              <w:rPr>
                <w:sz w:val="28"/>
                <w:szCs w:val="28"/>
              </w:rPr>
              <w:t>2</w:t>
            </w:r>
          </w:p>
        </w:tc>
        <w:tc>
          <w:tcPr>
            <w:tcW w:w="2970" w:type="dxa"/>
            <w:tcBorders>
              <w:top w:val="outset" w:sz="6" w:space="0" w:color="auto"/>
              <w:left w:val="outset" w:sz="6" w:space="0" w:color="auto"/>
              <w:bottom w:val="outset" w:sz="6" w:space="0" w:color="auto"/>
              <w:right w:val="outset" w:sz="6" w:space="0" w:color="auto"/>
            </w:tcBorders>
            <w:hideMark/>
          </w:tcPr>
          <w:p w:rsidR="002F6AA6" w:rsidRPr="00C8703F" w:rsidRDefault="00C8703F" w:rsidP="00DB5857">
            <w:pPr>
              <w:spacing w:line="380" w:lineRule="exact"/>
              <w:rPr>
                <w:sz w:val="28"/>
                <w:szCs w:val="28"/>
                <w:lang w:val="vi-VN"/>
              </w:rPr>
            </w:pPr>
            <w:r>
              <w:rPr>
                <w:sz w:val="28"/>
                <w:szCs w:val="28"/>
                <w:lang w:val="vi-VN"/>
              </w:rPr>
              <w:t>Trần Thị Lựu</w:t>
            </w:r>
          </w:p>
        </w:tc>
        <w:tc>
          <w:tcPr>
            <w:tcW w:w="2040" w:type="dxa"/>
            <w:tcBorders>
              <w:top w:val="outset" w:sz="6" w:space="0" w:color="auto"/>
              <w:left w:val="outset" w:sz="6" w:space="0" w:color="auto"/>
              <w:bottom w:val="outset" w:sz="6" w:space="0" w:color="auto"/>
              <w:right w:val="outset" w:sz="6" w:space="0" w:color="auto"/>
            </w:tcBorders>
            <w:hideMark/>
          </w:tcPr>
          <w:p w:rsidR="002F6AA6" w:rsidRPr="00E605D6" w:rsidRDefault="00C8703F" w:rsidP="00B85CE0">
            <w:pPr>
              <w:spacing w:line="380" w:lineRule="exact"/>
              <w:jc w:val="center"/>
              <w:rPr>
                <w:sz w:val="28"/>
                <w:szCs w:val="28"/>
              </w:rPr>
            </w:pPr>
            <w:r w:rsidRPr="00E605D6">
              <w:rPr>
                <w:sz w:val="28"/>
                <w:szCs w:val="28"/>
              </w:rPr>
              <w:t>Kế toán</w:t>
            </w:r>
          </w:p>
        </w:tc>
        <w:tc>
          <w:tcPr>
            <w:tcW w:w="2940" w:type="dxa"/>
            <w:tcBorders>
              <w:top w:val="outset" w:sz="6" w:space="0" w:color="auto"/>
              <w:left w:val="outset" w:sz="6" w:space="0" w:color="auto"/>
              <w:bottom w:val="outset" w:sz="6" w:space="0" w:color="auto"/>
              <w:right w:val="outset" w:sz="6" w:space="0" w:color="auto"/>
            </w:tcBorders>
            <w:hideMark/>
          </w:tcPr>
          <w:p w:rsidR="002F6AA6" w:rsidRPr="00E605D6" w:rsidRDefault="002F6AA6" w:rsidP="00B85CE0">
            <w:pPr>
              <w:spacing w:line="380" w:lineRule="exact"/>
              <w:jc w:val="center"/>
              <w:rPr>
                <w:sz w:val="28"/>
                <w:szCs w:val="28"/>
              </w:rPr>
            </w:pPr>
            <w:r w:rsidRPr="00E605D6">
              <w:rPr>
                <w:sz w:val="28"/>
                <w:szCs w:val="28"/>
              </w:rPr>
              <w:t>Tổ phó</w:t>
            </w:r>
          </w:p>
        </w:tc>
      </w:tr>
      <w:tr w:rsidR="002F6AA6" w:rsidRPr="00E605D6" w:rsidTr="002F6AA6">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2F6AA6" w:rsidRPr="00E605D6" w:rsidRDefault="002F6AA6" w:rsidP="00B85CE0">
            <w:pPr>
              <w:spacing w:line="380" w:lineRule="exact"/>
              <w:jc w:val="center"/>
              <w:rPr>
                <w:sz w:val="28"/>
                <w:szCs w:val="28"/>
              </w:rPr>
            </w:pPr>
            <w:r w:rsidRPr="00E605D6">
              <w:rPr>
                <w:sz w:val="28"/>
                <w:szCs w:val="28"/>
              </w:rPr>
              <w:t>3</w:t>
            </w:r>
          </w:p>
        </w:tc>
        <w:tc>
          <w:tcPr>
            <w:tcW w:w="2970" w:type="dxa"/>
            <w:tcBorders>
              <w:top w:val="outset" w:sz="6" w:space="0" w:color="auto"/>
              <w:left w:val="outset" w:sz="6" w:space="0" w:color="auto"/>
              <w:bottom w:val="outset" w:sz="6" w:space="0" w:color="auto"/>
              <w:right w:val="outset" w:sz="6" w:space="0" w:color="auto"/>
            </w:tcBorders>
            <w:hideMark/>
          </w:tcPr>
          <w:p w:rsidR="002F6AA6" w:rsidRPr="00C8703F" w:rsidRDefault="00C8703F" w:rsidP="00DB5857">
            <w:pPr>
              <w:spacing w:line="380" w:lineRule="exact"/>
              <w:rPr>
                <w:sz w:val="28"/>
                <w:szCs w:val="28"/>
                <w:lang w:val="vi-VN"/>
              </w:rPr>
            </w:pPr>
            <w:r>
              <w:rPr>
                <w:sz w:val="28"/>
                <w:szCs w:val="28"/>
                <w:lang w:val="vi-VN"/>
              </w:rPr>
              <w:t>Lù Thị Hoan</w:t>
            </w:r>
          </w:p>
        </w:tc>
        <w:tc>
          <w:tcPr>
            <w:tcW w:w="2040" w:type="dxa"/>
            <w:tcBorders>
              <w:top w:val="outset" w:sz="6" w:space="0" w:color="auto"/>
              <w:left w:val="outset" w:sz="6" w:space="0" w:color="auto"/>
              <w:bottom w:val="outset" w:sz="6" w:space="0" w:color="auto"/>
              <w:right w:val="outset" w:sz="6" w:space="0" w:color="auto"/>
            </w:tcBorders>
            <w:hideMark/>
          </w:tcPr>
          <w:p w:rsidR="002F6AA6" w:rsidRPr="00E605D6" w:rsidRDefault="00C8703F" w:rsidP="00B85CE0">
            <w:pPr>
              <w:spacing w:line="380" w:lineRule="exact"/>
              <w:jc w:val="center"/>
              <w:rPr>
                <w:sz w:val="28"/>
                <w:szCs w:val="28"/>
              </w:rPr>
            </w:pPr>
            <w:r>
              <w:rPr>
                <w:sz w:val="28"/>
                <w:szCs w:val="28"/>
              </w:rPr>
              <w:t>Thư viện</w:t>
            </w:r>
          </w:p>
        </w:tc>
        <w:tc>
          <w:tcPr>
            <w:tcW w:w="2940" w:type="dxa"/>
            <w:tcBorders>
              <w:top w:val="outset" w:sz="6" w:space="0" w:color="auto"/>
              <w:left w:val="outset" w:sz="6" w:space="0" w:color="auto"/>
              <w:bottom w:val="outset" w:sz="6" w:space="0" w:color="auto"/>
              <w:right w:val="outset" w:sz="6" w:space="0" w:color="auto"/>
            </w:tcBorders>
            <w:hideMark/>
          </w:tcPr>
          <w:p w:rsidR="002F6AA6" w:rsidRPr="00E605D6" w:rsidRDefault="002F6AA6" w:rsidP="00B85CE0">
            <w:pPr>
              <w:spacing w:line="380" w:lineRule="exact"/>
              <w:jc w:val="center"/>
              <w:rPr>
                <w:sz w:val="28"/>
                <w:szCs w:val="28"/>
              </w:rPr>
            </w:pPr>
            <w:r w:rsidRPr="00E605D6">
              <w:rPr>
                <w:sz w:val="28"/>
                <w:szCs w:val="28"/>
              </w:rPr>
              <w:t>Thành viên</w:t>
            </w:r>
          </w:p>
        </w:tc>
      </w:tr>
      <w:tr w:rsidR="00B5055B" w:rsidRPr="00E605D6" w:rsidTr="002F6AA6">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B5055B" w:rsidRPr="00DB5857" w:rsidRDefault="00DB5857" w:rsidP="00B85CE0">
            <w:pPr>
              <w:spacing w:line="380" w:lineRule="exact"/>
              <w:jc w:val="center"/>
              <w:rPr>
                <w:sz w:val="28"/>
                <w:szCs w:val="28"/>
                <w:lang w:val="vi-VN"/>
              </w:rPr>
            </w:pPr>
            <w:r>
              <w:rPr>
                <w:sz w:val="28"/>
                <w:szCs w:val="28"/>
                <w:lang w:val="vi-VN"/>
              </w:rPr>
              <w:t>4</w:t>
            </w:r>
          </w:p>
        </w:tc>
        <w:tc>
          <w:tcPr>
            <w:tcW w:w="2970" w:type="dxa"/>
            <w:tcBorders>
              <w:top w:val="outset" w:sz="6" w:space="0" w:color="auto"/>
              <w:left w:val="outset" w:sz="6" w:space="0" w:color="auto"/>
              <w:bottom w:val="outset" w:sz="6" w:space="0" w:color="auto"/>
              <w:right w:val="outset" w:sz="6" w:space="0" w:color="auto"/>
            </w:tcBorders>
            <w:hideMark/>
          </w:tcPr>
          <w:p w:rsidR="00B5055B" w:rsidRPr="00C408CA" w:rsidRDefault="00C408CA" w:rsidP="00DB5857">
            <w:pPr>
              <w:spacing w:line="380" w:lineRule="exact"/>
              <w:rPr>
                <w:sz w:val="28"/>
                <w:szCs w:val="28"/>
                <w:lang w:val="vi-VN"/>
              </w:rPr>
            </w:pPr>
            <w:r>
              <w:rPr>
                <w:sz w:val="28"/>
                <w:szCs w:val="28"/>
                <w:lang w:val="vi-VN"/>
              </w:rPr>
              <w:t>Chớ A Giàng</w:t>
            </w:r>
          </w:p>
        </w:tc>
        <w:tc>
          <w:tcPr>
            <w:tcW w:w="2040" w:type="dxa"/>
            <w:tcBorders>
              <w:top w:val="outset" w:sz="6" w:space="0" w:color="auto"/>
              <w:left w:val="outset" w:sz="6" w:space="0" w:color="auto"/>
              <w:bottom w:val="outset" w:sz="6" w:space="0" w:color="auto"/>
              <w:right w:val="outset" w:sz="6" w:space="0" w:color="auto"/>
            </w:tcBorders>
            <w:hideMark/>
          </w:tcPr>
          <w:p w:rsidR="00B5055B" w:rsidRPr="00E605D6" w:rsidRDefault="00B5055B" w:rsidP="00066851">
            <w:pPr>
              <w:spacing w:line="380" w:lineRule="exact"/>
              <w:jc w:val="center"/>
              <w:rPr>
                <w:sz w:val="28"/>
                <w:szCs w:val="28"/>
              </w:rPr>
            </w:pPr>
            <w:r w:rsidRPr="00E605D6">
              <w:rPr>
                <w:sz w:val="28"/>
                <w:szCs w:val="28"/>
              </w:rPr>
              <w:t>Bảo vệ</w:t>
            </w:r>
          </w:p>
        </w:tc>
        <w:tc>
          <w:tcPr>
            <w:tcW w:w="2940" w:type="dxa"/>
            <w:tcBorders>
              <w:top w:val="outset" w:sz="6" w:space="0" w:color="auto"/>
              <w:left w:val="outset" w:sz="6" w:space="0" w:color="auto"/>
              <w:bottom w:val="outset" w:sz="6" w:space="0" w:color="auto"/>
              <w:right w:val="outset" w:sz="6" w:space="0" w:color="auto"/>
            </w:tcBorders>
            <w:hideMark/>
          </w:tcPr>
          <w:p w:rsidR="00B5055B" w:rsidRPr="00E605D6" w:rsidRDefault="00B5055B" w:rsidP="00B85CE0">
            <w:pPr>
              <w:spacing w:line="380" w:lineRule="exact"/>
              <w:jc w:val="center"/>
              <w:rPr>
                <w:sz w:val="28"/>
                <w:szCs w:val="28"/>
              </w:rPr>
            </w:pPr>
            <w:r w:rsidRPr="00E605D6">
              <w:rPr>
                <w:sz w:val="28"/>
                <w:szCs w:val="28"/>
              </w:rPr>
              <w:t>Thành viên</w:t>
            </w:r>
          </w:p>
        </w:tc>
      </w:tr>
      <w:tr w:rsidR="00B5055B" w:rsidRPr="00E605D6" w:rsidTr="002F6AA6">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B5055B" w:rsidRPr="00DB5857" w:rsidRDefault="00DB5857" w:rsidP="00B85CE0">
            <w:pPr>
              <w:spacing w:line="380" w:lineRule="exact"/>
              <w:jc w:val="center"/>
              <w:rPr>
                <w:sz w:val="28"/>
                <w:szCs w:val="28"/>
                <w:lang w:val="vi-VN"/>
              </w:rPr>
            </w:pPr>
            <w:r>
              <w:rPr>
                <w:sz w:val="28"/>
                <w:szCs w:val="28"/>
                <w:lang w:val="vi-VN"/>
              </w:rPr>
              <w:t>5</w:t>
            </w:r>
          </w:p>
        </w:tc>
        <w:tc>
          <w:tcPr>
            <w:tcW w:w="2970" w:type="dxa"/>
            <w:tcBorders>
              <w:top w:val="outset" w:sz="6" w:space="0" w:color="auto"/>
              <w:left w:val="outset" w:sz="6" w:space="0" w:color="auto"/>
              <w:bottom w:val="outset" w:sz="6" w:space="0" w:color="auto"/>
              <w:right w:val="outset" w:sz="6" w:space="0" w:color="auto"/>
            </w:tcBorders>
            <w:hideMark/>
          </w:tcPr>
          <w:p w:rsidR="00B5055B" w:rsidRPr="00C408CA" w:rsidRDefault="00C408CA" w:rsidP="00DB5857">
            <w:pPr>
              <w:spacing w:line="380" w:lineRule="exact"/>
              <w:rPr>
                <w:sz w:val="28"/>
                <w:szCs w:val="28"/>
                <w:lang w:val="vi-VN"/>
              </w:rPr>
            </w:pPr>
            <w:r>
              <w:rPr>
                <w:sz w:val="28"/>
                <w:szCs w:val="28"/>
                <w:lang w:val="vi-VN"/>
              </w:rPr>
              <w:t>Đinh Văn Tiến</w:t>
            </w:r>
          </w:p>
        </w:tc>
        <w:tc>
          <w:tcPr>
            <w:tcW w:w="2040" w:type="dxa"/>
            <w:tcBorders>
              <w:top w:val="outset" w:sz="6" w:space="0" w:color="auto"/>
              <w:left w:val="outset" w:sz="6" w:space="0" w:color="auto"/>
              <w:bottom w:val="outset" w:sz="6" w:space="0" w:color="auto"/>
              <w:right w:val="outset" w:sz="6" w:space="0" w:color="auto"/>
            </w:tcBorders>
            <w:hideMark/>
          </w:tcPr>
          <w:p w:rsidR="00B5055B" w:rsidRPr="00E605D6" w:rsidRDefault="00B5055B" w:rsidP="00B85CE0">
            <w:pPr>
              <w:spacing w:line="380" w:lineRule="exact"/>
              <w:jc w:val="center"/>
              <w:rPr>
                <w:sz w:val="28"/>
                <w:szCs w:val="28"/>
              </w:rPr>
            </w:pPr>
            <w:r w:rsidRPr="00E605D6">
              <w:rPr>
                <w:sz w:val="28"/>
                <w:szCs w:val="28"/>
              </w:rPr>
              <w:t>Bảo vệ</w:t>
            </w:r>
          </w:p>
        </w:tc>
        <w:tc>
          <w:tcPr>
            <w:tcW w:w="2940" w:type="dxa"/>
            <w:tcBorders>
              <w:top w:val="outset" w:sz="6" w:space="0" w:color="auto"/>
              <w:left w:val="outset" w:sz="6" w:space="0" w:color="auto"/>
              <w:bottom w:val="outset" w:sz="6" w:space="0" w:color="auto"/>
              <w:right w:val="outset" w:sz="6" w:space="0" w:color="auto"/>
            </w:tcBorders>
            <w:hideMark/>
          </w:tcPr>
          <w:p w:rsidR="00B5055B" w:rsidRPr="00E605D6" w:rsidRDefault="00B5055B" w:rsidP="00B85CE0">
            <w:pPr>
              <w:spacing w:line="380" w:lineRule="exact"/>
              <w:jc w:val="center"/>
              <w:rPr>
                <w:sz w:val="28"/>
                <w:szCs w:val="28"/>
              </w:rPr>
            </w:pPr>
            <w:r w:rsidRPr="00E605D6">
              <w:rPr>
                <w:sz w:val="28"/>
                <w:szCs w:val="28"/>
              </w:rPr>
              <w:t>Thành viên</w:t>
            </w:r>
          </w:p>
        </w:tc>
      </w:tr>
      <w:tr w:rsidR="00DB5857" w:rsidRPr="00DB5857" w:rsidTr="00DB5857">
        <w:trPr>
          <w:tblCellSpacing w:w="0" w:type="dxa"/>
        </w:trPr>
        <w:tc>
          <w:tcPr>
            <w:tcW w:w="1005" w:type="dxa"/>
            <w:tcBorders>
              <w:top w:val="outset" w:sz="6" w:space="0" w:color="auto"/>
              <w:left w:val="outset" w:sz="6" w:space="0" w:color="auto"/>
              <w:bottom w:val="outset" w:sz="6" w:space="0" w:color="auto"/>
              <w:right w:val="outset" w:sz="6" w:space="0" w:color="auto"/>
            </w:tcBorders>
            <w:vAlign w:val="center"/>
          </w:tcPr>
          <w:p w:rsidR="00DB5857" w:rsidRDefault="00DB5857" w:rsidP="00DB5857">
            <w:pPr>
              <w:spacing w:line="380" w:lineRule="exact"/>
              <w:jc w:val="center"/>
              <w:rPr>
                <w:sz w:val="28"/>
                <w:szCs w:val="28"/>
                <w:lang w:val="vi-VN"/>
              </w:rPr>
            </w:pPr>
            <w:r>
              <w:rPr>
                <w:sz w:val="28"/>
                <w:szCs w:val="28"/>
                <w:lang w:val="vi-VN"/>
              </w:rPr>
              <w:t>6</w:t>
            </w:r>
          </w:p>
        </w:tc>
        <w:tc>
          <w:tcPr>
            <w:tcW w:w="2970" w:type="dxa"/>
            <w:tcBorders>
              <w:top w:val="outset" w:sz="6" w:space="0" w:color="auto"/>
              <w:left w:val="outset" w:sz="6" w:space="0" w:color="auto"/>
              <w:bottom w:val="outset" w:sz="6" w:space="0" w:color="auto"/>
              <w:right w:val="outset" w:sz="6" w:space="0" w:color="auto"/>
            </w:tcBorders>
            <w:vAlign w:val="center"/>
          </w:tcPr>
          <w:p w:rsidR="00DB5857" w:rsidRDefault="00DB5857" w:rsidP="00DB5857">
            <w:pPr>
              <w:spacing w:line="380" w:lineRule="exact"/>
              <w:rPr>
                <w:sz w:val="28"/>
                <w:szCs w:val="28"/>
                <w:lang w:val="vi-VN"/>
              </w:rPr>
            </w:pPr>
            <w:r>
              <w:rPr>
                <w:sz w:val="28"/>
                <w:szCs w:val="28"/>
                <w:lang w:val="vi-VN"/>
              </w:rPr>
              <w:t>Trang Thị Minh</w:t>
            </w:r>
          </w:p>
        </w:tc>
        <w:tc>
          <w:tcPr>
            <w:tcW w:w="2040" w:type="dxa"/>
            <w:tcBorders>
              <w:top w:val="outset" w:sz="6" w:space="0" w:color="auto"/>
              <w:left w:val="outset" w:sz="6" w:space="0" w:color="auto"/>
              <w:bottom w:val="outset" w:sz="6" w:space="0" w:color="auto"/>
              <w:right w:val="outset" w:sz="6" w:space="0" w:color="auto"/>
            </w:tcBorders>
            <w:vAlign w:val="center"/>
          </w:tcPr>
          <w:p w:rsidR="00DB5857" w:rsidRPr="00DB5857" w:rsidRDefault="00DB5857" w:rsidP="00DB5857">
            <w:pPr>
              <w:spacing w:line="380" w:lineRule="exact"/>
              <w:jc w:val="center"/>
              <w:rPr>
                <w:sz w:val="28"/>
                <w:szCs w:val="28"/>
                <w:lang w:val="vi-VN"/>
              </w:rPr>
            </w:pPr>
            <w:r>
              <w:rPr>
                <w:sz w:val="28"/>
                <w:szCs w:val="28"/>
                <w:lang w:val="vi-VN"/>
              </w:rPr>
              <w:t>GV kiêm thư viện</w:t>
            </w:r>
            <w:r w:rsidR="0075429C">
              <w:rPr>
                <w:sz w:val="28"/>
                <w:szCs w:val="28"/>
              </w:rPr>
              <w:t xml:space="preserve"> </w:t>
            </w:r>
            <w:r>
              <w:rPr>
                <w:sz w:val="28"/>
                <w:szCs w:val="28"/>
                <w:lang w:val="vi-VN"/>
              </w:rPr>
              <w:t>- thiết bị</w:t>
            </w:r>
          </w:p>
        </w:tc>
        <w:tc>
          <w:tcPr>
            <w:tcW w:w="2940" w:type="dxa"/>
            <w:tcBorders>
              <w:top w:val="outset" w:sz="6" w:space="0" w:color="auto"/>
              <w:left w:val="outset" w:sz="6" w:space="0" w:color="auto"/>
              <w:bottom w:val="outset" w:sz="6" w:space="0" w:color="auto"/>
              <w:right w:val="outset" w:sz="6" w:space="0" w:color="auto"/>
            </w:tcBorders>
            <w:vAlign w:val="center"/>
          </w:tcPr>
          <w:p w:rsidR="00DB5857" w:rsidRPr="00DB5857" w:rsidRDefault="00DB5857" w:rsidP="00DB5857">
            <w:pPr>
              <w:spacing w:line="380" w:lineRule="exact"/>
              <w:jc w:val="center"/>
              <w:rPr>
                <w:sz w:val="28"/>
                <w:szCs w:val="28"/>
                <w:lang w:val="vi-VN"/>
              </w:rPr>
            </w:pPr>
            <w:r w:rsidRPr="00E605D6">
              <w:rPr>
                <w:sz w:val="28"/>
                <w:szCs w:val="28"/>
              </w:rPr>
              <w:t>Thành viên</w:t>
            </w:r>
          </w:p>
        </w:tc>
      </w:tr>
    </w:tbl>
    <w:p w:rsidR="002F6AA6" w:rsidRPr="00E605D6" w:rsidRDefault="002F6AA6" w:rsidP="002F6AA6">
      <w:pPr>
        <w:spacing w:line="360" w:lineRule="exact"/>
        <w:jc w:val="both"/>
        <w:rPr>
          <w:color w:val="000000"/>
          <w:sz w:val="28"/>
          <w:szCs w:val="28"/>
        </w:rPr>
      </w:pPr>
      <w:r w:rsidRPr="00E605D6">
        <w:rPr>
          <w:b/>
          <w:color w:val="000000"/>
          <w:sz w:val="28"/>
          <w:szCs w:val="28"/>
        </w:rPr>
        <w:t>II. NHIỆM VỤ TRỌNG TÂM</w:t>
      </w:r>
    </w:p>
    <w:p w:rsidR="002F6AA6" w:rsidRPr="00E605D6" w:rsidRDefault="002F6AA6" w:rsidP="002F6AA6">
      <w:pPr>
        <w:spacing w:line="360" w:lineRule="exact"/>
        <w:jc w:val="both"/>
        <w:rPr>
          <w:color w:val="000000"/>
          <w:sz w:val="28"/>
          <w:szCs w:val="28"/>
        </w:rPr>
      </w:pPr>
      <w:r w:rsidRPr="00E605D6">
        <w:rPr>
          <w:sz w:val="28"/>
          <w:szCs w:val="28"/>
        </w:rPr>
        <w:tab/>
        <w:t>1.</w:t>
      </w:r>
      <w:r w:rsidRPr="00E605D6">
        <w:rPr>
          <w:sz w:val="28"/>
          <w:szCs w:val="28"/>
          <w:lang w:val="it-IT"/>
        </w:rPr>
        <w:t xml:space="preserve"> Xây dựng kế hoạch hoạt động và tổ chức thực hiện trên từng lĩnh vực cụ thể của nhà trường, thường xuyên  giúp đỡ các bộ phận, giáo viên hoàn thành tốt nhiệm vụ.</w:t>
      </w:r>
      <w:bookmarkStart w:id="0" w:name="_GoBack"/>
      <w:bookmarkEnd w:id="0"/>
    </w:p>
    <w:p w:rsidR="002F6AA6" w:rsidRPr="00E605D6" w:rsidRDefault="002F6AA6" w:rsidP="002F6AA6">
      <w:pPr>
        <w:spacing w:line="360" w:lineRule="exact"/>
        <w:jc w:val="both"/>
        <w:rPr>
          <w:sz w:val="28"/>
          <w:szCs w:val="28"/>
        </w:rPr>
      </w:pPr>
      <w:r w:rsidRPr="00E605D6">
        <w:rPr>
          <w:sz w:val="28"/>
          <w:szCs w:val="28"/>
        </w:rPr>
        <w:tab/>
        <w:t>2. Tham mưu Hiệu trưởng mua sắm, cải tạo, sắp xếp cơ sở vật chất, trang thiết bị, đồ dùng dạy học và thư viện trường học… nhằm phục vụ tốt nhất yêu cầu dạy và học theo hướng đổi mới.</w:t>
      </w:r>
    </w:p>
    <w:p w:rsidR="002F6AA6" w:rsidRPr="00E605D6" w:rsidRDefault="002F6AA6" w:rsidP="002F6AA6">
      <w:pPr>
        <w:spacing w:line="360" w:lineRule="exact"/>
        <w:jc w:val="both"/>
        <w:rPr>
          <w:sz w:val="28"/>
          <w:szCs w:val="28"/>
          <w:lang w:val="it-IT"/>
        </w:rPr>
      </w:pPr>
      <w:r w:rsidRPr="00E605D6">
        <w:rPr>
          <w:sz w:val="28"/>
          <w:szCs w:val="28"/>
        </w:rPr>
        <w:tab/>
        <w:t>3. Thực hiện nhiệm vụ quản lý tài chính, tài sản trong nhà trường và hạch toán kế toán, thống kê theo đúng qui định.</w:t>
      </w:r>
      <w:r w:rsidRPr="00E605D6">
        <w:rPr>
          <w:sz w:val="28"/>
          <w:szCs w:val="28"/>
          <w:lang w:val="it-IT"/>
        </w:rPr>
        <w:t xml:space="preserve"> Giải quyết các chế độ chính sách đầy đủ và kịp thời cho giáo viên.</w:t>
      </w:r>
    </w:p>
    <w:p w:rsidR="002F6AA6" w:rsidRPr="00E605D6" w:rsidRDefault="002F6AA6" w:rsidP="002F6AA6">
      <w:pPr>
        <w:spacing w:line="360" w:lineRule="exact"/>
        <w:jc w:val="both"/>
        <w:rPr>
          <w:sz w:val="28"/>
          <w:szCs w:val="28"/>
          <w:lang w:val="it-IT"/>
        </w:rPr>
      </w:pPr>
      <w:r w:rsidRPr="00E605D6">
        <w:rPr>
          <w:sz w:val="28"/>
          <w:szCs w:val="28"/>
          <w:lang w:val="it-IT"/>
        </w:rPr>
        <w:lastRenderedPageBreak/>
        <w:tab/>
        <w:t>4. Đảm bảo tôt công tác văn thư lưu trữ, hồ sơ công việc, thực hiện chế độ báo cáo, của nhà trường.</w:t>
      </w:r>
    </w:p>
    <w:p w:rsidR="002F6AA6" w:rsidRPr="00E605D6" w:rsidRDefault="002F6AA6" w:rsidP="002F6AA6">
      <w:pPr>
        <w:spacing w:line="360" w:lineRule="exact"/>
        <w:jc w:val="both"/>
        <w:rPr>
          <w:sz w:val="28"/>
          <w:szCs w:val="28"/>
          <w:lang w:val="it-IT"/>
        </w:rPr>
      </w:pPr>
      <w:r w:rsidRPr="00E605D6">
        <w:rPr>
          <w:sz w:val="28"/>
          <w:szCs w:val="28"/>
          <w:lang w:val="it-IT"/>
        </w:rPr>
        <w:tab/>
        <w:t xml:space="preserve">5. Tổ chức có hiệu quả xây dựng cảnh quan, môi trường xanh - sạch -đẹp; đảm bảo tốt </w:t>
      </w:r>
      <w:r w:rsidR="00BC0D0F">
        <w:rPr>
          <w:sz w:val="28"/>
          <w:szCs w:val="28"/>
          <w:lang w:val="it-IT"/>
        </w:rPr>
        <w:t xml:space="preserve">công tác </w:t>
      </w:r>
      <w:r w:rsidRPr="00E605D6">
        <w:rPr>
          <w:sz w:val="28"/>
          <w:szCs w:val="28"/>
          <w:lang w:val="it-IT"/>
        </w:rPr>
        <w:t>vệ sinh môi trường.</w:t>
      </w:r>
    </w:p>
    <w:p w:rsidR="002F6AA6" w:rsidRPr="00E605D6" w:rsidRDefault="002F6AA6" w:rsidP="002F6AA6">
      <w:pPr>
        <w:spacing w:line="360" w:lineRule="exact"/>
        <w:jc w:val="both"/>
        <w:rPr>
          <w:sz w:val="28"/>
          <w:szCs w:val="28"/>
          <w:lang w:val="it-IT"/>
        </w:rPr>
      </w:pPr>
      <w:r w:rsidRPr="00E605D6">
        <w:rPr>
          <w:sz w:val="28"/>
          <w:szCs w:val="28"/>
          <w:lang w:val="it-IT"/>
        </w:rPr>
        <w:tab/>
        <w:t>6. Thực hiện tốt công tác bảo vệ, bảo quản tài sản; thực hành tiết kiệm, chống lãng phí.</w:t>
      </w:r>
    </w:p>
    <w:p w:rsidR="002F6AA6" w:rsidRPr="00E605D6" w:rsidRDefault="00986138" w:rsidP="002F6AA6">
      <w:pPr>
        <w:spacing w:line="360" w:lineRule="exact"/>
        <w:jc w:val="both"/>
        <w:rPr>
          <w:sz w:val="28"/>
          <w:szCs w:val="28"/>
          <w:lang w:val="it-IT"/>
        </w:rPr>
      </w:pPr>
      <w:r>
        <w:rPr>
          <w:sz w:val="28"/>
          <w:szCs w:val="28"/>
          <w:lang w:val="it-IT"/>
        </w:rPr>
        <w:tab/>
        <w:t xml:space="preserve">7. Tổ chức </w:t>
      </w:r>
      <w:r w:rsidR="00BC0D0F">
        <w:rPr>
          <w:sz w:val="28"/>
          <w:szCs w:val="28"/>
          <w:lang w:val="it-IT"/>
        </w:rPr>
        <w:t xml:space="preserve">thực hiện </w:t>
      </w:r>
      <w:r>
        <w:rPr>
          <w:sz w:val="28"/>
          <w:szCs w:val="28"/>
          <w:lang w:val="it-IT"/>
        </w:rPr>
        <w:t xml:space="preserve">tốt công tác y tế học đường, </w:t>
      </w:r>
      <w:r w:rsidR="002F6AA6" w:rsidRPr="00E605D6">
        <w:rPr>
          <w:sz w:val="28"/>
          <w:szCs w:val="28"/>
          <w:lang w:val="it-IT"/>
        </w:rPr>
        <w:t xml:space="preserve"> phòng chống dịch bệnh trong nhà trường.</w:t>
      </w:r>
    </w:p>
    <w:p w:rsidR="002F6AA6" w:rsidRPr="00E605D6" w:rsidRDefault="002F6AA6" w:rsidP="002F6AA6">
      <w:pPr>
        <w:spacing w:line="360" w:lineRule="exact"/>
        <w:jc w:val="both"/>
        <w:rPr>
          <w:b/>
          <w:sz w:val="28"/>
          <w:szCs w:val="28"/>
          <w:lang w:val="it-IT"/>
        </w:rPr>
      </w:pPr>
      <w:r w:rsidRPr="00E605D6">
        <w:rPr>
          <w:b/>
          <w:sz w:val="28"/>
          <w:szCs w:val="28"/>
          <w:lang w:val="it-IT"/>
        </w:rPr>
        <w:t>III. NHIỆM VỤ CỤ THỂ</w:t>
      </w:r>
    </w:p>
    <w:p w:rsidR="002F6AA6" w:rsidRPr="00E605D6" w:rsidRDefault="002F6AA6" w:rsidP="002F6AA6">
      <w:pPr>
        <w:spacing w:line="380" w:lineRule="exact"/>
        <w:jc w:val="both"/>
        <w:rPr>
          <w:sz w:val="28"/>
          <w:szCs w:val="28"/>
          <w:lang w:val="it-IT"/>
        </w:rPr>
      </w:pPr>
      <w:r w:rsidRPr="00E605D6">
        <w:rPr>
          <w:rStyle w:val="Strong"/>
          <w:bCs w:val="0"/>
          <w:color w:val="000000"/>
          <w:sz w:val="28"/>
          <w:szCs w:val="28"/>
          <w:lang w:val="it-IT"/>
        </w:rPr>
        <w:tab/>
        <w:t>1. Công tác văn thư – lưu trữ</w:t>
      </w:r>
    </w:p>
    <w:p w:rsidR="002F6AA6" w:rsidRPr="00E605D6" w:rsidRDefault="002F6AA6" w:rsidP="002F6AA6">
      <w:pPr>
        <w:spacing w:line="380" w:lineRule="exact"/>
        <w:ind w:firstLine="720"/>
        <w:jc w:val="both"/>
        <w:rPr>
          <w:sz w:val="28"/>
          <w:szCs w:val="28"/>
          <w:lang w:val="de-DE"/>
        </w:rPr>
      </w:pPr>
      <w:r w:rsidRPr="00E605D6">
        <w:rPr>
          <w:sz w:val="28"/>
          <w:szCs w:val="28"/>
          <w:lang w:val="de-DE"/>
        </w:rPr>
        <w:t>a) Quản lý và sử dụng con dấu cơ quan đúng quy định. Thường xuyên xem các thông tin trên mạng từ Phòng và Sở GDĐT sáng lúc 8giờ00 và chiều lúc 16 giờ 00.</w:t>
      </w:r>
    </w:p>
    <w:p w:rsidR="002F6AA6" w:rsidRPr="00E605D6" w:rsidRDefault="002F6AA6" w:rsidP="002F6AA6">
      <w:pPr>
        <w:spacing w:line="380" w:lineRule="exact"/>
        <w:ind w:firstLine="720"/>
        <w:jc w:val="both"/>
        <w:rPr>
          <w:sz w:val="28"/>
          <w:szCs w:val="28"/>
          <w:lang w:val="de-DE"/>
        </w:rPr>
      </w:pPr>
      <w:r w:rsidRPr="00E605D6">
        <w:rPr>
          <w:sz w:val="28"/>
          <w:szCs w:val="28"/>
          <w:lang w:val="de-DE"/>
        </w:rPr>
        <w:t>b) Quản lý và bảo quản hồ sơ sổ sách các loại, đảm bảo khoa học và chính xác theo quy định. Xử lý nhanh chóng và hiệu quả các loại công văn đi - đến mỗi ngày.</w:t>
      </w:r>
    </w:p>
    <w:p w:rsidR="002F6AA6" w:rsidRPr="00E605D6" w:rsidRDefault="002F6AA6" w:rsidP="002F6AA6">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lang w:val="de-DE"/>
        </w:rPr>
        <w:tab/>
        <w:t>c) Tham mưu cho Hiệu trưởng công tác quản lý hồ sơ học vụ, các báo cáo định kì, đột xuất, các báo cáo thống kê theo yêu cầu của cấp trên,</w:t>
      </w:r>
      <w:r w:rsidRPr="00E605D6">
        <w:rPr>
          <w:rFonts w:ascii="Times New Roman" w:hAnsi="Times New Roman" w:cs="Times New Roman"/>
          <w:b w:val="0"/>
          <w:bCs w:val="0"/>
          <w:lang w:val="de-DE"/>
        </w:rPr>
        <w:t xml:space="preserve"> thực hiện hồ sơ chi phí học tập cho học sinh.</w:t>
      </w:r>
    </w:p>
    <w:p w:rsidR="002F6AA6" w:rsidRPr="00E605D6" w:rsidRDefault="002F6AA6" w:rsidP="002F6AA6">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lang w:val="de-DE"/>
        </w:rPr>
        <w:tab/>
      </w:r>
      <w:r w:rsidRPr="00E605D6">
        <w:rPr>
          <w:rFonts w:ascii="Times New Roman" w:hAnsi="Times New Roman" w:cs="Times New Roman"/>
          <w:b w:val="0"/>
          <w:bCs w:val="0"/>
          <w:lang w:val="de-DE"/>
        </w:rPr>
        <w:t>d)Chịu trách nhiệm xây dựng kế hoạch và tổ chức thực hiện các nhiệm vụ của Tổ văn ph</w:t>
      </w:r>
      <w:r w:rsidR="0050416E">
        <w:rPr>
          <w:rFonts w:ascii="Times New Roman" w:hAnsi="Times New Roman" w:cs="Times New Roman"/>
          <w:b w:val="0"/>
          <w:bCs w:val="0"/>
          <w:lang w:val="de-DE"/>
        </w:rPr>
        <w:t>òng theo Điều lệ trường THCS</w:t>
      </w:r>
      <w:r w:rsidRPr="00E605D6">
        <w:rPr>
          <w:rFonts w:ascii="Times New Roman" w:hAnsi="Times New Roman" w:cs="Times New Roman"/>
          <w:b w:val="0"/>
          <w:bCs w:val="0"/>
          <w:lang w:val="de-DE"/>
        </w:rPr>
        <w:t xml:space="preserve"> và theo chỉ đạo của Hiệu trưởng. Quản lý các hoạt động của các thành viên trong tổ, tham gia đánh giá, xếp loại viên chức cuối năm.</w:t>
      </w:r>
    </w:p>
    <w:p w:rsidR="002F6AA6" w:rsidRPr="00E605D6" w:rsidRDefault="002F6AA6" w:rsidP="002F6AA6">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đ) Thực hiện tốt công tác quản lý tiền mặt của nhà trường, cập nhật đầy đủ các chứng từ thanh toán, thu chi dưới sự chỉ đạo trực tiếp của Hiệu trưởng và phải thông qua bộ phận kế toán.</w:t>
      </w:r>
    </w:p>
    <w:p w:rsidR="002F6AA6" w:rsidRPr="00C8703F" w:rsidRDefault="002F6AA6" w:rsidP="002F6AA6">
      <w:pPr>
        <w:spacing w:line="380" w:lineRule="exact"/>
        <w:jc w:val="both"/>
        <w:rPr>
          <w:sz w:val="28"/>
          <w:szCs w:val="28"/>
          <w:lang w:val="de-DE"/>
        </w:rPr>
      </w:pPr>
      <w:r w:rsidRPr="00C8703F">
        <w:rPr>
          <w:rStyle w:val="Strong"/>
          <w:bCs w:val="0"/>
          <w:color w:val="000000"/>
          <w:sz w:val="28"/>
          <w:szCs w:val="28"/>
          <w:lang w:val="de-DE"/>
        </w:rPr>
        <w:tab/>
        <w:t>2. Công tác kế toán – tài chính – tài sản</w:t>
      </w:r>
    </w:p>
    <w:p w:rsidR="002F6AA6" w:rsidRPr="00E605D6" w:rsidRDefault="002F6AA6" w:rsidP="002F6AA6">
      <w:pPr>
        <w:pStyle w:val="BodyTextIndent2"/>
        <w:spacing w:after="0" w:line="380" w:lineRule="exact"/>
        <w:ind w:left="0" w:firstLine="720"/>
        <w:rPr>
          <w:lang w:val="de-DE"/>
        </w:rPr>
      </w:pPr>
      <w:r w:rsidRPr="00E605D6">
        <w:rPr>
          <w:lang w:val="de-DE"/>
        </w:rPr>
        <w:t xml:space="preserve">a) Thực hiện đúng và chính xác các loại hồ sơ sổ sách có liên quan tài chính và cơ sở vật chất của Nhà trường. </w:t>
      </w:r>
    </w:p>
    <w:p w:rsidR="002F6AA6" w:rsidRPr="00E605D6" w:rsidRDefault="002F6AA6" w:rsidP="002F6AA6">
      <w:pPr>
        <w:pStyle w:val="BodyTextIndent2"/>
        <w:spacing w:after="0" w:line="380" w:lineRule="exact"/>
        <w:ind w:left="0" w:firstLine="720"/>
        <w:rPr>
          <w:lang w:val="de-DE"/>
        </w:rPr>
      </w:pPr>
      <w:r w:rsidRPr="00E605D6">
        <w:rPr>
          <w:lang w:val="de-DE"/>
        </w:rPr>
        <w:t xml:space="preserve">b) Tham mưu cho Hiệu trưởng </w:t>
      </w:r>
      <w:r w:rsidR="00C63236">
        <w:rPr>
          <w:lang w:val="de-DE"/>
        </w:rPr>
        <w:t>x</w:t>
      </w:r>
      <w:r w:rsidRPr="00E605D6">
        <w:rPr>
          <w:lang w:val="de-DE"/>
        </w:rPr>
        <w:t>ây dựng kế hoạch thu chi, kế hoạch chi tiêu nội bộ, xây dựng kế hoạch làm việc</w:t>
      </w:r>
      <w:r w:rsidR="00986138">
        <w:rPr>
          <w:lang w:val="de-DE"/>
        </w:rPr>
        <w:t xml:space="preserve"> cụ thể</w:t>
      </w:r>
      <w:r w:rsidRPr="00E605D6">
        <w:rPr>
          <w:lang w:val="de-DE"/>
        </w:rPr>
        <w:t>. Thực hiện các chế độ về tiền lương và các quyền lợi khác cho tập thể đ</w:t>
      </w:r>
      <w:r w:rsidR="00986138">
        <w:rPr>
          <w:lang w:val="de-DE"/>
        </w:rPr>
        <w:t xml:space="preserve">ảm bảo nhanh chóng, hiệu quả, </w:t>
      </w:r>
      <w:r w:rsidRPr="00E605D6">
        <w:rPr>
          <w:lang w:val="de-DE"/>
        </w:rPr>
        <w:t>chính xác</w:t>
      </w:r>
      <w:r w:rsidR="00986138">
        <w:rPr>
          <w:lang w:val="de-DE"/>
        </w:rPr>
        <w:t xml:space="preserve"> và đúng qui định nhà nước</w:t>
      </w:r>
      <w:r w:rsidRPr="00E605D6">
        <w:rPr>
          <w:lang w:val="de-DE"/>
        </w:rPr>
        <w:t xml:space="preserve">. </w:t>
      </w:r>
    </w:p>
    <w:p w:rsidR="002F6AA6" w:rsidRPr="00E605D6" w:rsidRDefault="002F6AA6" w:rsidP="002F6AA6">
      <w:pPr>
        <w:spacing w:line="380" w:lineRule="exact"/>
        <w:ind w:firstLine="720"/>
        <w:jc w:val="both"/>
        <w:rPr>
          <w:sz w:val="28"/>
          <w:szCs w:val="28"/>
          <w:lang w:val="de-DE"/>
        </w:rPr>
      </w:pPr>
      <w:r w:rsidRPr="00E605D6">
        <w:rPr>
          <w:sz w:val="28"/>
          <w:szCs w:val="28"/>
          <w:lang w:val="de-DE"/>
        </w:rPr>
        <w:t xml:space="preserve">c) Tham mưu tích cực cho Hiệu trưởng về dự toán quyết toán kinh phí, chi phí thu – chi, chính sách phúc lợi, bảo hiểm xã hội, bảo hiểm y tế, mua sắm, sửa chữa trang thiết bị, cơ sở </w:t>
      </w:r>
      <w:r w:rsidR="00552E7E">
        <w:rPr>
          <w:sz w:val="28"/>
          <w:szCs w:val="28"/>
          <w:lang w:val="de-DE"/>
        </w:rPr>
        <w:t>vật chất phục vụ hoạt động của n</w:t>
      </w:r>
      <w:r w:rsidRPr="00E605D6">
        <w:rPr>
          <w:sz w:val="28"/>
          <w:szCs w:val="28"/>
          <w:lang w:val="de-DE"/>
        </w:rPr>
        <w:t xml:space="preserve">hà trường. Xây </w:t>
      </w:r>
      <w:r w:rsidRPr="00E605D6">
        <w:rPr>
          <w:sz w:val="28"/>
          <w:szCs w:val="28"/>
          <w:lang w:val="de-DE"/>
        </w:rPr>
        <w:lastRenderedPageBreak/>
        <w:t>dựng đầy đủ các loại hồ sơ quản lý tài chính, tài sản theo quy định.</w:t>
      </w:r>
      <w:r w:rsidR="00552E7E" w:rsidRPr="00E605D6">
        <w:rPr>
          <w:sz w:val="28"/>
          <w:szCs w:val="28"/>
          <w:lang w:val="de-DE"/>
        </w:rPr>
        <w:t>Thực hiện tốt khâu lưu trữ hồ sơ</w:t>
      </w:r>
      <w:r w:rsidR="00552E7E">
        <w:rPr>
          <w:sz w:val="28"/>
          <w:szCs w:val="28"/>
          <w:lang w:val="de-DE"/>
        </w:rPr>
        <w:t xml:space="preserve"> tài chính</w:t>
      </w:r>
      <w:r w:rsidR="00552E7E" w:rsidRPr="00E605D6">
        <w:rPr>
          <w:sz w:val="28"/>
          <w:szCs w:val="28"/>
          <w:lang w:val="de-DE"/>
        </w:rPr>
        <w:t>.</w:t>
      </w:r>
    </w:p>
    <w:p w:rsidR="002F6AA6" w:rsidRPr="00E605D6" w:rsidRDefault="002F6AA6" w:rsidP="002F6AA6">
      <w:pPr>
        <w:spacing w:line="380" w:lineRule="exact"/>
        <w:ind w:firstLine="720"/>
        <w:jc w:val="both"/>
        <w:rPr>
          <w:sz w:val="28"/>
          <w:szCs w:val="28"/>
          <w:lang w:val="de-DE"/>
        </w:rPr>
      </w:pPr>
      <w:r w:rsidRPr="00E605D6">
        <w:rPr>
          <w:sz w:val="28"/>
          <w:szCs w:val="28"/>
          <w:lang w:val="de-DE"/>
        </w:rPr>
        <w:t>d) Công khai tài chính cơ quan theo quy định m</w:t>
      </w:r>
      <w:r w:rsidR="00986138">
        <w:rPr>
          <w:sz w:val="28"/>
          <w:szCs w:val="28"/>
          <w:lang w:val="de-DE"/>
        </w:rPr>
        <w:t>ỗi tháng 01 lần</w:t>
      </w:r>
      <w:r w:rsidRPr="00E605D6">
        <w:rPr>
          <w:sz w:val="28"/>
          <w:szCs w:val="28"/>
          <w:lang w:val="de-DE"/>
        </w:rPr>
        <w:t>. Chịu trách nhiệm trước Hiệu trưởng về hiệu quả hoạt động tài chính kế toán do mình quản lý.</w:t>
      </w:r>
    </w:p>
    <w:p w:rsidR="002F6AA6" w:rsidRPr="00C8703F" w:rsidRDefault="002F6AA6" w:rsidP="002F6AA6">
      <w:pPr>
        <w:spacing w:line="380" w:lineRule="exact"/>
        <w:jc w:val="both"/>
        <w:rPr>
          <w:b/>
          <w:sz w:val="28"/>
          <w:szCs w:val="28"/>
          <w:lang w:val="de-DE"/>
        </w:rPr>
      </w:pPr>
      <w:r w:rsidRPr="00C8703F">
        <w:rPr>
          <w:b/>
          <w:sz w:val="28"/>
          <w:szCs w:val="28"/>
          <w:lang w:val="de-DE"/>
        </w:rPr>
        <w:tab/>
        <w:t>3. Công tác Y tế học đường</w:t>
      </w:r>
    </w:p>
    <w:p w:rsidR="002F6AA6" w:rsidRPr="00E605D6" w:rsidRDefault="002F6AA6" w:rsidP="002F6AA6">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a) Thực hiện đầy đủ các hồ sơ quy định về công tác y tế học đường, thường xuyên kiểm tra, phát hiện những bệnh truyền nhiễm</w:t>
      </w:r>
      <w:r w:rsidR="00DB5857">
        <w:rPr>
          <w:rFonts w:ascii="Times New Roman" w:hAnsi="Times New Roman" w:cs="Times New Roman"/>
          <w:b w:val="0"/>
          <w:bCs w:val="0"/>
          <w:lang w:val="vi-VN"/>
        </w:rPr>
        <w:t xml:space="preserve">, bệnh dịch </w:t>
      </w:r>
      <w:r w:rsidRPr="00E605D6">
        <w:rPr>
          <w:rFonts w:ascii="Times New Roman" w:hAnsi="Times New Roman" w:cs="Times New Roman"/>
          <w:b w:val="0"/>
          <w:bCs w:val="0"/>
          <w:lang w:val="de-DE"/>
        </w:rPr>
        <w:t xml:space="preserve">xảy ra trong trường học, tham mưu Hiệu trưởng các phương án xử lý hiệu quả. </w:t>
      </w:r>
    </w:p>
    <w:p w:rsidR="00C63236" w:rsidRDefault="002F6AA6" w:rsidP="002F6AA6">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 xml:space="preserve">b) Thực hiện tốt công tác tuyên truyền </w:t>
      </w:r>
      <w:r w:rsidR="000F2E87">
        <w:rPr>
          <w:rFonts w:ascii="Times New Roman" w:hAnsi="Times New Roman" w:cs="Times New Roman"/>
          <w:b w:val="0"/>
          <w:bCs w:val="0"/>
          <w:lang w:val="de-DE"/>
        </w:rPr>
        <w:t xml:space="preserve"> phòng chống dịch bệnh, tật học đường,...</w:t>
      </w:r>
      <w:r w:rsidRPr="00E605D6">
        <w:rPr>
          <w:rFonts w:ascii="Times New Roman" w:hAnsi="Times New Roman" w:cs="Times New Roman"/>
          <w:b w:val="0"/>
          <w:bCs w:val="0"/>
          <w:lang w:val="de-DE"/>
        </w:rPr>
        <w:t xml:space="preserve"> tổ chức theo dõi chặt chẽ tình hình sức khoẻ của học sinh, tham mưu Hiệu trưởng phối hợp với Trung tâm </w:t>
      </w:r>
      <w:r w:rsidR="000F2E87">
        <w:rPr>
          <w:rFonts w:ascii="Times New Roman" w:hAnsi="Times New Roman" w:cs="Times New Roman"/>
          <w:b w:val="0"/>
          <w:bCs w:val="0"/>
          <w:lang w:val="de-DE"/>
        </w:rPr>
        <w:t>y tế đủ chức năng</w:t>
      </w:r>
      <w:r w:rsidRPr="00E605D6">
        <w:rPr>
          <w:rFonts w:ascii="Times New Roman" w:hAnsi="Times New Roman" w:cs="Times New Roman"/>
          <w:b w:val="0"/>
          <w:bCs w:val="0"/>
          <w:lang w:val="de-DE"/>
        </w:rPr>
        <w:t xml:space="preserve"> tổ chức khám sức khỏe cho học sinh</w:t>
      </w:r>
      <w:r w:rsidR="00C63236">
        <w:rPr>
          <w:rFonts w:ascii="Times New Roman" w:hAnsi="Times New Roman" w:cs="Times New Roman"/>
          <w:b w:val="0"/>
          <w:bCs w:val="0"/>
          <w:lang w:val="de-DE"/>
        </w:rPr>
        <w:t xml:space="preserve"> đầu </w:t>
      </w:r>
      <w:r w:rsidR="000F2E87">
        <w:rPr>
          <w:rFonts w:ascii="Times New Roman" w:hAnsi="Times New Roman" w:cs="Times New Roman"/>
          <w:b w:val="0"/>
          <w:bCs w:val="0"/>
          <w:lang w:val="de-DE"/>
        </w:rPr>
        <w:t>năm học</w:t>
      </w:r>
      <w:r w:rsidRPr="00E605D6">
        <w:rPr>
          <w:rFonts w:ascii="Times New Roman" w:hAnsi="Times New Roman" w:cs="Times New Roman"/>
          <w:b w:val="0"/>
          <w:bCs w:val="0"/>
          <w:lang w:val="de-DE"/>
        </w:rPr>
        <w:t xml:space="preserve">, xử lý những </w:t>
      </w:r>
      <w:r w:rsidR="000F2E87">
        <w:rPr>
          <w:rFonts w:ascii="Times New Roman" w:hAnsi="Times New Roman" w:cs="Times New Roman"/>
          <w:b w:val="0"/>
          <w:bCs w:val="0"/>
          <w:lang w:val="de-DE"/>
        </w:rPr>
        <w:t>trường hợp ốm đau,</w:t>
      </w:r>
      <w:r w:rsidRPr="00E605D6">
        <w:rPr>
          <w:rFonts w:ascii="Times New Roman" w:hAnsi="Times New Roman" w:cs="Times New Roman"/>
          <w:b w:val="0"/>
          <w:bCs w:val="0"/>
          <w:lang w:val="de-DE"/>
        </w:rPr>
        <w:t xml:space="preserve">tai nạn xảy ra </w:t>
      </w:r>
      <w:r w:rsidR="000F2E87">
        <w:rPr>
          <w:rFonts w:ascii="Times New Roman" w:hAnsi="Times New Roman" w:cs="Times New Roman"/>
          <w:b w:val="0"/>
          <w:bCs w:val="0"/>
          <w:lang w:val="de-DE"/>
        </w:rPr>
        <w:t xml:space="preserve">trong trường </w:t>
      </w:r>
      <w:r w:rsidRPr="00E605D6">
        <w:rPr>
          <w:rFonts w:ascii="Times New Roman" w:hAnsi="Times New Roman" w:cs="Times New Roman"/>
          <w:b w:val="0"/>
          <w:bCs w:val="0"/>
          <w:lang w:val="de-DE"/>
        </w:rPr>
        <w:t>hằng ngày.</w:t>
      </w:r>
    </w:p>
    <w:p w:rsidR="002F6AA6" w:rsidRDefault="002F6AA6" w:rsidP="002F6AA6">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 xml:space="preserve">c) </w:t>
      </w:r>
      <w:r w:rsidR="00E53B41">
        <w:rPr>
          <w:rFonts w:ascii="Times New Roman" w:hAnsi="Times New Roman" w:cs="Times New Roman"/>
          <w:b w:val="0"/>
          <w:bCs w:val="0"/>
          <w:lang w:val="de-DE"/>
        </w:rPr>
        <w:t xml:space="preserve">Phối hợp thực hiện công tác đảm bảo vệ sinh môi trường, vệ sinh an toàn thục phẩm trong trường học. Tổ chức tuyên truyền và thực hiện </w:t>
      </w:r>
      <w:r w:rsidR="00DB5857">
        <w:rPr>
          <w:rFonts w:ascii="Times New Roman" w:hAnsi="Times New Roman" w:cs="Times New Roman"/>
          <w:b w:val="0"/>
          <w:bCs w:val="0"/>
          <w:lang w:val="vi-VN"/>
        </w:rPr>
        <w:t>triển khai công văn, kế hoạch</w:t>
      </w:r>
      <w:r w:rsidR="00E53B41">
        <w:rPr>
          <w:rFonts w:ascii="Times New Roman" w:hAnsi="Times New Roman" w:cs="Times New Roman"/>
          <w:b w:val="0"/>
          <w:bCs w:val="0"/>
          <w:lang w:val="de-DE"/>
        </w:rPr>
        <w:t xml:space="preserve"> đúng qui định nhằm đảm bảo vệ </w:t>
      </w:r>
      <w:r w:rsidR="00DB5857">
        <w:rPr>
          <w:rFonts w:ascii="Times New Roman" w:hAnsi="Times New Roman" w:cs="Times New Roman"/>
          <w:b w:val="0"/>
          <w:bCs w:val="0"/>
          <w:lang w:val="vi-VN"/>
        </w:rPr>
        <w:t>an toàn</w:t>
      </w:r>
      <w:r w:rsidR="00E53B41">
        <w:rPr>
          <w:rFonts w:ascii="Times New Roman" w:hAnsi="Times New Roman" w:cs="Times New Roman"/>
          <w:b w:val="0"/>
          <w:bCs w:val="0"/>
          <w:lang w:val="de-DE"/>
        </w:rPr>
        <w:t xml:space="preserve"> đường, góp phần bảo vệ môi trường.</w:t>
      </w:r>
    </w:p>
    <w:p w:rsidR="00E53B41" w:rsidRDefault="00C63236" w:rsidP="00E53B41">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 xml:space="preserve">           d) </w:t>
      </w:r>
      <w:r w:rsidR="00E53B41" w:rsidRPr="00E605D6">
        <w:rPr>
          <w:rFonts w:ascii="Times New Roman" w:hAnsi="Times New Roman" w:cs="Times New Roman"/>
          <w:b w:val="0"/>
          <w:bCs w:val="0"/>
          <w:lang w:val="de-DE"/>
        </w:rPr>
        <w:t>Theo dõi việc tham gia bảo hiểm của học sinh. Tham mưu cho Hiệu trưởng công</w:t>
      </w:r>
      <w:r w:rsidR="00E53B41">
        <w:rPr>
          <w:rFonts w:ascii="Times New Roman" w:hAnsi="Times New Roman" w:cs="Times New Roman"/>
          <w:b w:val="0"/>
          <w:bCs w:val="0"/>
          <w:lang w:val="de-DE"/>
        </w:rPr>
        <w:t xml:space="preserve"> tác tuyên truyền, vận động cha mẹ học sinh (CMHS) </w:t>
      </w:r>
      <w:r w:rsidR="00E53B41" w:rsidRPr="00E605D6">
        <w:rPr>
          <w:rFonts w:ascii="Times New Roman" w:hAnsi="Times New Roman" w:cs="Times New Roman"/>
          <w:b w:val="0"/>
          <w:bCs w:val="0"/>
          <w:lang w:val="de-DE"/>
        </w:rPr>
        <w:t xml:space="preserve">tham gia các loại hình bảo hiểm </w:t>
      </w:r>
      <w:r w:rsidR="00E53B41">
        <w:rPr>
          <w:rFonts w:ascii="Times New Roman" w:hAnsi="Times New Roman" w:cs="Times New Roman"/>
          <w:b w:val="0"/>
          <w:bCs w:val="0"/>
          <w:lang w:val="de-DE"/>
        </w:rPr>
        <w:t>trong nhà trường đúng qui định.</w:t>
      </w:r>
    </w:p>
    <w:p w:rsidR="00E53B41" w:rsidRPr="00E605D6" w:rsidRDefault="00A61389" w:rsidP="00E53B41">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 xml:space="preserve">            e)</w:t>
      </w:r>
      <w:r w:rsidR="00E53B41">
        <w:rPr>
          <w:rFonts w:ascii="Times New Roman" w:hAnsi="Times New Roman" w:cs="Times New Roman"/>
          <w:b w:val="0"/>
          <w:bCs w:val="0"/>
          <w:lang w:val="de-DE"/>
        </w:rPr>
        <w:t xml:space="preserve">Phối hợp thực hiện công tác đảm bảo vệ sinh môi trường, vệ sinh an toàn thục phẩm trong trường học. Tổ chức tuyên truyền </w:t>
      </w:r>
      <w:r w:rsidR="00DB5857">
        <w:rPr>
          <w:rFonts w:ascii="Times New Roman" w:hAnsi="Times New Roman" w:cs="Times New Roman"/>
          <w:b w:val="0"/>
          <w:bCs w:val="0"/>
          <w:lang w:val="vi-VN"/>
        </w:rPr>
        <w:t>theo kế hoạch và sự chỉ đạo của cơ quan cấp trên</w:t>
      </w:r>
      <w:r w:rsidR="00E53B41">
        <w:rPr>
          <w:rFonts w:ascii="Times New Roman" w:hAnsi="Times New Roman" w:cs="Times New Roman"/>
          <w:b w:val="0"/>
          <w:bCs w:val="0"/>
          <w:lang w:val="de-DE"/>
        </w:rPr>
        <w:t>.</w:t>
      </w:r>
    </w:p>
    <w:p w:rsidR="00E53B41" w:rsidRDefault="008A40CF" w:rsidP="00E53B41">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vi-VN"/>
        </w:rPr>
        <w:t xml:space="preserve">           </w:t>
      </w:r>
      <w:r w:rsidR="00A93002">
        <w:rPr>
          <w:rFonts w:ascii="Times New Roman" w:hAnsi="Times New Roman" w:cs="Times New Roman"/>
          <w:b w:val="0"/>
          <w:bCs w:val="0"/>
          <w:lang w:val="de-DE"/>
        </w:rPr>
        <w:t>f</w:t>
      </w:r>
      <w:r w:rsidR="00C63236">
        <w:rPr>
          <w:rFonts w:ascii="Times New Roman" w:hAnsi="Times New Roman" w:cs="Times New Roman"/>
          <w:b w:val="0"/>
          <w:bCs w:val="0"/>
          <w:lang w:val="de-DE"/>
        </w:rPr>
        <w:t xml:space="preserve">) </w:t>
      </w:r>
      <w:r w:rsidR="00E53B41">
        <w:rPr>
          <w:rFonts w:ascii="Times New Roman" w:hAnsi="Times New Roman" w:cs="Times New Roman"/>
          <w:b w:val="0"/>
          <w:bCs w:val="0"/>
          <w:lang w:val="de-DE"/>
        </w:rPr>
        <w:t>Phối hợp t</w:t>
      </w:r>
      <w:r w:rsidR="00E53B41" w:rsidRPr="00E605D6">
        <w:rPr>
          <w:rFonts w:ascii="Times New Roman" w:hAnsi="Times New Roman" w:cs="Times New Roman"/>
          <w:b w:val="0"/>
          <w:bCs w:val="0"/>
          <w:lang w:val="de-DE"/>
        </w:rPr>
        <w:t>hực hiện tốt công tác</w:t>
      </w:r>
      <w:r w:rsidR="00E53B41">
        <w:rPr>
          <w:rFonts w:ascii="Times New Roman" w:hAnsi="Times New Roman" w:cs="Times New Roman"/>
          <w:b w:val="0"/>
          <w:bCs w:val="0"/>
          <w:lang w:val="de-DE"/>
        </w:rPr>
        <w:t xml:space="preserve"> tham vấn học đường và công tác</w:t>
      </w:r>
      <w:r w:rsidR="00E53B41" w:rsidRPr="00E605D6">
        <w:rPr>
          <w:rFonts w:ascii="Times New Roman" w:hAnsi="Times New Roman" w:cs="Times New Roman"/>
          <w:b w:val="0"/>
          <w:bCs w:val="0"/>
          <w:lang w:val="de-DE"/>
        </w:rPr>
        <w:t xml:space="preserve"> chữ thập đỏ trường học.</w:t>
      </w:r>
    </w:p>
    <w:p w:rsidR="00E53B41" w:rsidRPr="00C8703F" w:rsidRDefault="002F6AA6" w:rsidP="00E53B41">
      <w:pPr>
        <w:spacing w:line="380" w:lineRule="exact"/>
        <w:jc w:val="both"/>
        <w:rPr>
          <w:b/>
          <w:sz w:val="28"/>
          <w:szCs w:val="28"/>
          <w:lang w:val="de-DE"/>
        </w:rPr>
      </w:pPr>
      <w:r w:rsidRPr="00C8703F">
        <w:rPr>
          <w:rStyle w:val="Emphasis"/>
          <w:b/>
          <w:i w:val="0"/>
          <w:iCs w:val="0"/>
          <w:color w:val="000000"/>
          <w:sz w:val="28"/>
          <w:szCs w:val="28"/>
          <w:lang w:val="de-DE"/>
        </w:rPr>
        <w:tab/>
      </w:r>
      <w:r w:rsidR="00E53B41" w:rsidRPr="00C8703F">
        <w:rPr>
          <w:b/>
          <w:sz w:val="28"/>
          <w:szCs w:val="28"/>
          <w:lang w:val="de-DE"/>
        </w:rPr>
        <w:t>4. Công tác thư viện, thiết bị</w:t>
      </w:r>
    </w:p>
    <w:p w:rsidR="00E53B41" w:rsidRPr="00E605D6" w:rsidRDefault="00A93002" w:rsidP="00E53B41">
      <w:pPr>
        <w:spacing w:line="380" w:lineRule="exact"/>
        <w:ind w:firstLine="720"/>
        <w:jc w:val="both"/>
        <w:rPr>
          <w:sz w:val="28"/>
          <w:szCs w:val="28"/>
          <w:shd w:val="clear" w:color="auto" w:fill="FFFFFF"/>
          <w:lang w:val="de-DE"/>
        </w:rPr>
      </w:pPr>
      <w:r>
        <w:rPr>
          <w:sz w:val="28"/>
          <w:szCs w:val="28"/>
          <w:shd w:val="clear" w:color="auto" w:fill="FFFFFF"/>
          <w:lang w:val="de-DE"/>
        </w:rPr>
        <w:t>a)</w:t>
      </w:r>
      <w:r w:rsidR="00E53B41" w:rsidRPr="00E605D6">
        <w:rPr>
          <w:sz w:val="28"/>
          <w:szCs w:val="28"/>
          <w:shd w:val="clear" w:color="auto" w:fill="FFFFFF"/>
          <w:lang w:val="de-DE"/>
        </w:rPr>
        <w:t xml:space="preserve"> Thực hiện nhiệm vụ cung cấp trang thiết bị dạy học cho giáo viên và học sinh, thiết lập hồ sơ quản lí thiết bị đảm bảo theo quy định. Hàng năm, tham mưu cho Hiệu trưởng xây dựng kế hoạch tổ chức làm đồ dùng dạy học, thường xuyên kiểm tra việc làm và sử dụng ĐDDH của giáo viên, tham mưu cho Hiệu trưởng phát huy công năng của các thiết bị hiện đại để nâng cao hiệu quả dạy học (màn chiếu, bảng tương tác, ti vi,...) </w:t>
      </w:r>
    </w:p>
    <w:p w:rsidR="00B442AD" w:rsidRDefault="00A93002" w:rsidP="00B442AD">
      <w:pPr>
        <w:spacing w:line="380" w:lineRule="exact"/>
        <w:jc w:val="both"/>
        <w:rPr>
          <w:sz w:val="28"/>
          <w:szCs w:val="28"/>
          <w:shd w:val="clear" w:color="auto" w:fill="FFFFFF"/>
          <w:lang w:val="de-DE"/>
        </w:rPr>
      </w:pPr>
      <w:r>
        <w:rPr>
          <w:sz w:val="28"/>
          <w:szCs w:val="28"/>
          <w:shd w:val="clear" w:color="auto" w:fill="FFFFFF"/>
          <w:lang w:val="de-DE"/>
        </w:rPr>
        <w:t>b)</w:t>
      </w:r>
      <w:r w:rsidR="00E53B41" w:rsidRPr="00E605D6">
        <w:rPr>
          <w:sz w:val="28"/>
          <w:szCs w:val="28"/>
          <w:shd w:val="clear" w:color="auto" w:fill="FFFFFF"/>
          <w:lang w:val="de-DE"/>
        </w:rPr>
        <w:t xml:space="preserve"> Bổ sung, phát triển kho sách và các nguồn lực thông tin đáp ứng nhu cầu giảng dạy, học tập, nghiên cứu cho thầy, cô giáo và học sinh trong nhà trường. Tổ chức xử lý, sắp xếp, lưu trữ, bảo quản, quản lý tài liệu và thông tin; </w:t>
      </w:r>
      <w:r w:rsidR="00B442AD">
        <w:rPr>
          <w:sz w:val="28"/>
          <w:szCs w:val="28"/>
          <w:shd w:val="clear" w:color="auto" w:fill="FFFFFF"/>
          <w:lang w:val="de-DE"/>
        </w:rPr>
        <w:t xml:space="preserve">    </w:t>
      </w:r>
    </w:p>
    <w:p w:rsidR="00E53B41" w:rsidRPr="00E605D6" w:rsidRDefault="00E53B41" w:rsidP="00B442AD">
      <w:pPr>
        <w:spacing w:line="380" w:lineRule="exact"/>
        <w:ind w:firstLine="567"/>
        <w:jc w:val="both"/>
        <w:rPr>
          <w:sz w:val="28"/>
          <w:szCs w:val="28"/>
          <w:shd w:val="clear" w:color="auto" w:fill="FFFFFF"/>
          <w:lang w:val="de-DE"/>
        </w:rPr>
      </w:pPr>
      <w:r w:rsidRPr="00E605D6">
        <w:rPr>
          <w:sz w:val="28"/>
          <w:szCs w:val="28"/>
          <w:shd w:val="clear" w:color="auto" w:fill="FFFFFF"/>
          <w:lang w:val="de-DE"/>
        </w:rPr>
        <w:lastRenderedPageBreak/>
        <w:t xml:space="preserve">Tổ chức phục vụ, hướng dẫn cho bạn đọc sử dụng hiệu quả các nguồn thông tin, tài liệu có trong thư viện; Tổ chức bảo quản, kiểm kê định kỳ vốn tài liệu, cơ sở vật chất kỹ thuật và các tài sản khác của thư viện; tiến hành thanh lý các tài liệu lạc hậu, hư nát theo quy định của cơ quan quản lý nhà nước và của trường;  Phối hợp với các tổ chuyên môn trong việc lựa chọn, bổ sung tài liệu cho phù hợp với nhu cầu dạy và học trong nhà trường. </w:t>
      </w:r>
    </w:p>
    <w:p w:rsidR="00E53B41" w:rsidRDefault="00A93002" w:rsidP="00E53B41">
      <w:pPr>
        <w:spacing w:line="380" w:lineRule="exact"/>
        <w:ind w:firstLine="720"/>
        <w:jc w:val="both"/>
        <w:rPr>
          <w:sz w:val="28"/>
          <w:szCs w:val="28"/>
          <w:shd w:val="clear" w:color="auto" w:fill="FFFFFF"/>
          <w:lang w:val="de-DE"/>
        </w:rPr>
      </w:pPr>
      <w:r>
        <w:rPr>
          <w:sz w:val="28"/>
          <w:szCs w:val="28"/>
          <w:shd w:val="clear" w:color="auto" w:fill="FFFFFF"/>
          <w:lang w:val="de-DE"/>
        </w:rPr>
        <w:t>c)</w:t>
      </w:r>
      <w:r w:rsidR="00E53B41" w:rsidRPr="00E605D6">
        <w:rPr>
          <w:sz w:val="28"/>
          <w:szCs w:val="28"/>
          <w:shd w:val="clear" w:color="auto" w:fill="FFFFFF"/>
          <w:lang w:val="de-DE"/>
        </w:rPr>
        <w:t xml:space="preserve"> Phối hợp với các tổ chức đoàn thể, Tổng phụ trách và giáo viên tổ chức các hoạt động giáo dục</w:t>
      </w:r>
      <w:r w:rsidR="001803A2">
        <w:rPr>
          <w:sz w:val="28"/>
          <w:szCs w:val="28"/>
          <w:shd w:val="clear" w:color="auto" w:fill="FFFFFF"/>
          <w:lang w:val="de-DE"/>
        </w:rPr>
        <w:t xml:space="preserve"> ngoài giờ lên lớp</w:t>
      </w:r>
      <w:r w:rsidR="00E53B41" w:rsidRPr="00E605D6">
        <w:rPr>
          <w:sz w:val="28"/>
          <w:szCs w:val="28"/>
          <w:shd w:val="clear" w:color="auto" w:fill="FFFFFF"/>
          <w:lang w:val="de-DE"/>
        </w:rPr>
        <w:t xml:space="preserve"> cho học si</w:t>
      </w:r>
      <w:r w:rsidR="00E53B41">
        <w:rPr>
          <w:sz w:val="28"/>
          <w:szCs w:val="28"/>
          <w:shd w:val="clear" w:color="auto" w:fill="FFFFFF"/>
          <w:lang w:val="de-DE"/>
        </w:rPr>
        <w:t xml:space="preserve">nh. </w:t>
      </w:r>
      <w:r w:rsidR="001803A2">
        <w:rPr>
          <w:sz w:val="28"/>
          <w:szCs w:val="28"/>
          <w:shd w:val="clear" w:color="auto" w:fill="FFFFFF"/>
          <w:lang w:val="de-DE"/>
        </w:rPr>
        <w:t>Xây dựng thư viện luôn sạch, sắp xếp sách,tài liệu có khoa học</w:t>
      </w:r>
      <w:r w:rsidR="00E53B41">
        <w:rPr>
          <w:sz w:val="28"/>
          <w:szCs w:val="28"/>
          <w:shd w:val="clear" w:color="auto" w:fill="FFFFFF"/>
          <w:lang w:val="de-DE"/>
        </w:rPr>
        <w:t xml:space="preserve"> và </w:t>
      </w:r>
      <w:r w:rsidR="004663F2">
        <w:rPr>
          <w:sz w:val="28"/>
          <w:szCs w:val="28"/>
          <w:shd w:val="clear" w:color="auto" w:fill="FFFFFF"/>
          <w:lang w:val="de-DE"/>
        </w:rPr>
        <w:t>thường xuyên bổ sung</w:t>
      </w:r>
      <w:r w:rsidR="001803A2">
        <w:rPr>
          <w:sz w:val="28"/>
          <w:szCs w:val="28"/>
          <w:shd w:val="clear" w:color="auto" w:fill="FFFFFF"/>
          <w:lang w:val="de-DE"/>
        </w:rPr>
        <w:t xml:space="preserve"> tư liệu, sách </w:t>
      </w:r>
      <w:r w:rsidR="00E53B41">
        <w:rPr>
          <w:sz w:val="28"/>
          <w:szCs w:val="28"/>
          <w:shd w:val="clear" w:color="auto" w:fill="FFFFFF"/>
          <w:lang w:val="de-DE"/>
        </w:rPr>
        <w:t>bổ ích để phục vụ học sinh.</w:t>
      </w:r>
    </w:p>
    <w:p w:rsidR="00A93002" w:rsidRDefault="00A93002" w:rsidP="00E53B41">
      <w:pPr>
        <w:spacing w:line="380" w:lineRule="exact"/>
        <w:ind w:firstLine="720"/>
        <w:jc w:val="both"/>
        <w:rPr>
          <w:sz w:val="28"/>
          <w:szCs w:val="28"/>
          <w:shd w:val="clear" w:color="auto" w:fill="FFFFFF"/>
          <w:lang w:val="de-DE"/>
        </w:rPr>
      </w:pPr>
      <w:r>
        <w:rPr>
          <w:sz w:val="28"/>
          <w:szCs w:val="28"/>
          <w:shd w:val="clear" w:color="auto" w:fill="FFFFFF"/>
          <w:lang w:val="de-DE"/>
        </w:rPr>
        <w:t>e) Phối hợp làm công tác KĐCLGD, PCCC, PCGD theo sự phân công và chỉ đạo của cấp trên.</w:t>
      </w:r>
    </w:p>
    <w:p w:rsidR="00A93002" w:rsidRPr="00E605D6" w:rsidRDefault="008A40CF" w:rsidP="00E53B41">
      <w:pPr>
        <w:spacing w:line="380" w:lineRule="exact"/>
        <w:ind w:firstLine="720"/>
        <w:jc w:val="both"/>
        <w:rPr>
          <w:sz w:val="28"/>
          <w:szCs w:val="28"/>
          <w:shd w:val="clear" w:color="auto" w:fill="FFFFFF"/>
          <w:lang w:val="de-DE"/>
        </w:rPr>
      </w:pPr>
      <w:r>
        <w:rPr>
          <w:sz w:val="28"/>
          <w:szCs w:val="28"/>
          <w:shd w:val="clear" w:color="auto" w:fill="FFFFFF"/>
          <w:lang w:val="de-DE"/>
        </w:rPr>
        <w:t>f) Lập các HSSS thư</w:t>
      </w:r>
      <w:r w:rsidR="00A93002">
        <w:rPr>
          <w:sz w:val="28"/>
          <w:szCs w:val="28"/>
          <w:shd w:val="clear" w:color="auto" w:fill="FFFFFF"/>
          <w:lang w:val="de-DE"/>
        </w:rPr>
        <w:t xml:space="preserve"> viện đủ, đúng qui định.</w:t>
      </w:r>
    </w:p>
    <w:p w:rsidR="002F6AA6" w:rsidRPr="00C8703F" w:rsidRDefault="00E53B41" w:rsidP="002F6AA6">
      <w:pPr>
        <w:spacing w:line="380" w:lineRule="exact"/>
        <w:jc w:val="both"/>
        <w:rPr>
          <w:b/>
          <w:i/>
          <w:sz w:val="28"/>
          <w:szCs w:val="28"/>
          <w:lang w:val="de-DE"/>
        </w:rPr>
      </w:pPr>
      <w:r w:rsidRPr="00C8703F">
        <w:rPr>
          <w:rStyle w:val="Emphasis"/>
          <w:b/>
          <w:i w:val="0"/>
          <w:iCs w:val="0"/>
          <w:color w:val="000000"/>
          <w:sz w:val="28"/>
          <w:szCs w:val="28"/>
          <w:lang w:val="de-DE"/>
        </w:rPr>
        <w:t xml:space="preserve">        5</w:t>
      </w:r>
      <w:r w:rsidR="002F6AA6" w:rsidRPr="00C8703F">
        <w:rPr>
          <w:rStyle w:val="Emphasis"/>
          <w:b/>
          <w:i w:val="0"/>
          <w:iCs w:val="0"/>
          <w:color w:val="000000"/>
          <w:sz w:val="28"/>
          <w:szCs w:val="28"/>
          <w:lang w:val="de-DE"/>
        </w:rPr>
        <w:t>. Công tác bảo vệ</w:t>
      </w:r>
    </w:p>
    <w:p w:rsidR="002F6AA6" w:rsidRPr="00E605D6" w:rsidRDefault="002F6AA6" w:rsidP="002F6AA6">
      <w:pPr>
        <w:spacing w:line="380" w:lineRule="exact"/>
        <w:ind w:firstLine="720"/>
        <w:jc w:val="both"/>
        <w:rPr>
          <w:sz w:val="28"/>
          <w:szCs w:val="28"/>
          <w:lang w:val="de-DE"/>
        </w:rPr>
      </w:pPr>
      <w:r w:rsidRPr="00E605D6">
        <w:rPr>
          <w:sz w:val="28"/>
          <w:szCs w:val="28"/>
          <w:lang w:val="de-DE"/>
        </w:rPr>
        <w:t>a) Thực hiện đúng chức năng nhiệm vụ bảo vệ cơ quan. Đảm bảo chế độ trực cơ quan 24/24 giờ. Không để những hiện tượng tiêu cực xâm nhập vào cơ quan như ma tuý, trộm cắp và những tác động xấu ảnh hưởng đế</w:t>
      </w:r>
      <w:r w:rsidR="00552E7E">
        <w:rPr>
          <w:sz w:val="28"/>
          <w:szCs w:val="28"/>
          <w:lang w:val="de-DE"/>
        </w:rPr>
        <w:t>n an ninh cơ quan. Không để cha mẹ học sinh</w:t>
      </w:r>
      <w:r w:rsidRPr="00E605D6">
        <w:rPr>
          <w:sz w:val="28"/>
          <w:szCs w:val="28"/>
          <w:lang w:val="de-DE"/>
        </w:rPr>
        <w:t xml:space="preserve"> ra vào tùy tiện trong sân trường, lớp học.</w:t>
      </w:r>
    </w:p>
    <w:p w:rsidR="002F6AA6" w:rsidRDefault="002F6AA6" w:rsidP="002F6AA6">
      <w:pPr>
        <w:pStyle w:val="BodyTextIndent2"/>
        <w:spacing w:after="0" w:line="380" w:lineRule="exact"/>
        <w:ind w:left="0" w:firstLine="720"/>
        <w:rPr>
          <w:lang w:val="de-DE"/>
        </w:rPr>
      </w:pPr>
      <w:r w:rsidRPr="00E605D6">
        <w:rPr>
          <w:lang w:val="de-DE"/>
        </w:rPr>
        <w:t>b) Không được tự ý cho người lạ tiếp xúc với giáo viên trong giờ dạy</w:t>
      </w:r>
      <w:r w:rsidR="00552E7E">
        <w:rPr>
          <w:lang w:val="de-DE"/>
        </w:rPr>
        <w:t xml:space="preserve"> khi chưa được sự cho phép của H</w:t>
      </w:r>
      <w:r w:rsidRPr="00E605D6">
        <w:rPr>
          <w:lang w:val="de-DE"/>
        </w:rPr>
        <w:t>iệu trưởng. Đánh trống ra vào</w:t>
      </w:r>
      <w:r w:rsidR="00935CDF">
        <w:rPr>
          <w:lang w:val="de-DE"/>
        </w:rPr>
        <w:t xml:space="preserve"> lớp</w:t>
      </w:r>
      <w:r w:rsidRPr="00E605D6">
        <w:rPr>
          <w:lang w:val="de-DE"/>
        </w:rPr>
        <w:t xml:space="preserve"> đúng thời gian và hiệu lệnh. S</w:t>
      </w:r>
      <w:r w:rsidR="00552E7E">
        <w:rPr>
          <w:lang w:val="de-DE"/>
        </w:rPr>
        <w:t>ửa chữa kịp thời bàn ghế và cơ sở vật chất (CSVC)</w:t>
      </w:r>
      <w:r w:rsidRPr="00E605D6">
        <w:rPr>
          <w:lang w:val="de-DE"/>
        </w:rPr>
        <w:t xml:space="preserve"> bị hư hỏng. Tham mưu kịp thời với Hiệu trưởng những vấn đề có liên quan đến nhiệm vụ của mình phụ trách. Có thái độ hoà nhã, lịch sự khi giao tiếp với CMHS và nhân dân.</w:t>
      </w:r>
    </w:p>
    <w:p w:rsidR="00D43550" w:rsidRDefault="00D43550" w:rsidP="001803A2">
      <w:pPr>
        <w:pStyle w:val="BodyTextIndent2"/>
        <w:spacing w:after="0" w:line="380" w:lineRule="exact"/>
        <w:ind w:left="0" w:firstLine="720"/>
        <w:rPr>
          <w:lang w:val="de-DE"/>
        </w:rPr>
      </w:pPr>
      <w:r>
        <w:rPr>
          <w:lang w:val="de-DE"/>
        </w:rPr>
        <w:t xml:space="preserve">c) Hướng dẫn phụ huynh học sinh đưa, đón </w:t>
      </w:r>
      <w:r w:rsidR="001803A2">
        <w:rPr>
          <w:lang w:val="de-DE"/>
        </w:rPr>
        <w:t xml:space="preserve">học sinh đến trường và tan học đúng vị trí qui định cửa nhà trường nhằm đảm bảo an ninh trật tự tại trường học và an toàn giao thông. </w:t>
      </w:r>
    </w:p>
    <w:p w:rsidR="001803A2" w:rsidRDefault="001803A2" w:rsidP="002F6AA6">
      <w:pPr>
        <w:pStyle w:val="BodyTextIndent2"/>
        <w:spacing w:after="0" w:line="380" w:lineRule="exact"/>
        <w:ind w:left="0" w:firstLine="720"/>
        <w:rPr>
          <w:lang w:val="de-DE"/>
        </w:rPr>
      </w:pPr>
      <w:r>
        <w:rPr>
          <w:lang w:val="de-DE"/>
        </w:rPr>
        <w:t>d) Phối hợp thực hiện tốt công tác phòng cháy chữa cháy tại cơ quan.</w:t>
      </w:r>
    </w:p>
    <w:p w:rsidR="00935CDF" w:rsidRPr="00E605D6" w:rsidRDefault="00935CDF" w:rsidP="002F6AA6">
      <w:pPr>
        <w:pStyle w:val="BodyTextIndent2"/>
        <w:spacing w:after="0" w:line="380" w:lineRule="exact"/>
        <w:ind w:left="0" w:firstLine="720"/>
        <w:rPr>
          <w:lang w:val="de-DE"/>
        </w:rPr>
      </w:pPr>
      <w:r>
        <w:rPr>
          <w:lang w:val="de-DE"/>
        </w:rPr>
        <w:t>e) Lập sổ bàn giao ca và ghi chép đầy đủ, đúng qui định.</w:t>
      </w:r>
    </w:p>
    <w:p w:rsidR="002F6AA6" w:rsidRPr="00C8703F" w:rsidRDefault="00E53B41" w:rsidP="008A40CF">
      <w:pPr>
        <w:spacing w:line="380" w:lineRule="exact"/>
        <w:ind w:firstLine="720"/>
        <w:jc w:val="both"/>
        <w:rPr>
          <w:i/>
          <w:sz w:val="28"/>
          <w:szCs w:val="28"/>
          <w:lang w:val="de-DE"/>
        </w:rPr>
      </w:pPr>
      <w:r w:rsidRPr="00C8703F">
        <w:rPr>
          <w:rStyle w:val="Emphasis"/>
          <w:b/>
          <w:i w:val="0"/>
          <w:iCs w:val="0"/>
          <w:color w:val="000000"/>
          <w:sz w:val="28"/>
          <w:szCs w:val="28"/>
          <w:lang w:val="de-DE"/>
        </w:rPr>
        <w:t>6</w:t>
      </w:r>
      <w:r w:rsidR="002F6AA6" w:rsidRPr="00C8703F">
        <w:rPr>
          <w:rStyle w:val="Emphasis"/>
          <w:b/>
          <w:i w:val="0"/>
          <w:iCs w:val="0"/>
          <w:color w:val="000000"/>
          <w:sz w:val="28"/>
          <w:szCs w:val="28"/>
          <w:lang w:val="de-DE"/>
        </w:rPr>
        <w:t>. Công tác phục vụ</w:t>
      </w:r>
    </w:p>
    <w:p w:rsidR="002F6AA6" w:rsidRPr="00C8703F" w:rsidRDefault="00945A9B" w:rsidP="002F6AA6">
      <w:pPr>
        <w:spacing w:line="380" w:lineRule="exact"/>
        <w:jc w:val="both"/>
        <w:rPr>
          <w:sz w:val="28"/>
          <w:szCs w:val="28"/>
          <w:lang w:val="de-DE"/>
        </w:rPr>
      </w:pPr>
      <w:r w:rsidRPr="00C8703F">
        <w:rPr>
          <w:rStyle w:val="Emphasis"/>
          <w:i w:val="0"/>
          <w:iCs w:val="0"/>
          <w:color w:val="000000"/>
          <w:sz w:val="28"/>
          <w:szCs w:val="28"/>
          <w:lang w:val="de-DE"/>
        </w:rPr>
        <w:t xml:space="preserve">    </w:t>
      </w:r>
      <w:r w:rsidR="00B442AD">
        <w:rPr>
          <w:rStyle w:val="Emphasis"/>
          <w:i w:val="0"/>
          <w:iCs w:val="0"/>
          <w:color w:val="000000"/>
          <w:sz w:val="28"/>
          <w:szCs w:val="28"/>
          <w:lang w:val="de-DE"/>
        </w:rPr>
        <w:t xml:space="preserve">      </w:t>
      </w:r>
      <w:r w:rsidRPr="00C8703F">
        <w:rPr>
          <w:rStyle w:val="Emphasis"/>
          <w:i w:val="0"/>
          <w:iCs w:val="0"/>
          <w:color w:val="000000"/>
          <w:sz w:val="28"/>
          <w:szCs w:val="28"/>
          <w:lang w:val="de-DE"/>
        </w:rPr>
        <w:t xml:space="preserve"> a)</w:t>
      </w:r>
      <w:r w:rsidR="002F6AA6" w:rsidRPr="00C8703F">
        <w:rPr>
          <w:sz w:val="28"/>
          <w:szCs w:val="28"/>
          <w:lang w:val="de-DE"/>
        </w:rPr>
        <w:t>Thường xuyên dọn dẹp vệ sinh sạch sẽ khuôn viên trường, các khu vự</w:t>
      </w:r>
      <w:r w:rsidR="00552E7E" w:rsidRPr="00C8703F">
        <w:rPr>
          <w:sz w:val="28"/>
          <w:szCs w:val="28"/>
          <w:lang w:val="de-DE"/>
        </w:rPr>
        <w:t>c qui định và khu vực vệ sinh của giáo viên và học sinh</w:t>
      </w:r>
      <w:r w:rsidR="002F6AA6" w:rsidRPr="00C8703F">
        <w:rPr>
          <w:sz w:val="28"/>
          <w:szCs w:val="28"/>
          <w:lang w:val="de-DE"/>
        </w:rPr>
        <w:t xml:space="preserve">. </w:t>
      </w:r>
    </w:p>
    <w:p w:rsidR="002F6AA6" w:rsidRPr="00C8703F" w:rsidRDefault="00945A9B" w:rsidP="00E53B41">
      <w:pPr>
        <w:spacing w:line="380" w:lineRule="exact"/>
        <w:jc w:val="both"/>
        <w:rPr>
          <w:sz w:val="28"/>
          <w:szCs w:val="28"/>
          <w:lang w:val="de-DE"/>
        </w:rPr>
      </w:pPr>
      <w:r w:rsidRPr="00C8703F">
        <w:rPr>
          <w:sz w:val="28"/>
          <w:szCs w:val="28"/>
          <w:lang w:val="de-DE"/>
        </w:rPr>
        <w:t xml:space="preserve">           b) </w:t>
      </w:r>
      <w:r w:rsidR="002F6AA6" w:rsidRPr="00C8703F">
        <w:rPr>
          <w:sz w:val="28"/>
          <w:szCs w:val="28"/>
          <w:lang w:val="de-DE"/>
        </w:rPr>
        <w:t>Thực hiện công tác phục vụ, vệ sinh các p</w:t>
      </w:r>
      <w:r w:rsidR="00552E7E" w:rsidRPr="00C8703F">
        <w:rPr>
          <w:sz w:val="28"/>
          <w:szCs w:val="28"/>
          <w:lang w:val="de-DE"/>
        </w:rPr>
        <w:t>hòng làm việc của Ban giám hiệu</w:t>
      </w:r>
      <w:r w:rsidR="003E4164" w:rsidRPr="00C8703F">
        <w:rPr>
          <w:sz w:val="28"/>
          <w:szCs w:val="28"/>
          <w:lang w:val="de-DE"/>
        </w:rPr>
        <w:t xml:space="preserve"> (BGH)</w:t>
      </w:r>
      <w:r w:rsidR="00552E7E" w:rsidRPr="00C8703F">
        <w:rPr>
          <w:sz w:val="28"/>
          <w:szCs w:val="28"/>
          <w:lang w:val="de-DE"/>
        </w:rPr>
        <w:t xml:space="preserve">, chuẩn bị đầy đủ </w:t>
      </w:r>
      <w:r w:rsidR="003552D6" w:rsidRPr="00C8703F">
        <w:rPr>
          <w:sz w:val="28"/>
          <w:szCs w:val="28"/>
          <w:lang w:val="de-DE"/>
        </w:rPr>
        <w:t>nước uống cho phòng BGH và giáo viên, thường xuyên vệ sinh hệ thống nước uống qua lọc trực tiếp của học sinh</w:t>
      </w:r>
      <w:r w:rsidR="002F6AA6" w:rsidRPr="00C8703F">
        <w:rPr>
          <w:sz w:val="28"/>
          <w:szCs w:val="28"/>
          <w:lang w:val="de-DE"/>
        </w:rPr>
        <w:t>.</w:t>
      </w:r>
      <w:r w:rsidR="003552D6" w:rsidRPr="00C8703F">
        <w:rPr>
          <w:sz w:val="28"/>
          <w:szCs w:val="28"/>
          <w:lang w:val="de-DE"/>
        </w:rPr>
        <w:t xml:space="preserve"> Đề xuất, kiến </w:t>
      </w:r>
      <w:r w:rsidR="003552D6" w:rsidRPr="00C8703F">
        <w:rPr>
          <w:sz w:val="28"/>
          <w:szCs w:val="28"/>
          <w:lang w:val="de-DE"/>
        </w:rPr>
        <w:lastRenderedPageBreak/>
        <w:t>nghị các vấn đề liên quan đến công việc mình phụ trách để hoàn thành nhiệm vụ tốt hơn.</w:t>
      </w:r>
    </w:p>
    <w:p w:rsidR="00945A9B" w:rsidRPr="00C8703F" w:rsidRDefault="00945A9B" w:rsidP="00E53B41">
      <w:pPr>
        <w:spacing w:line="380" w:lineRule="exact"/>
        <w:jc w:val="both"/>
        <w:rPr>
          <w:sz w:val="28"/>
          <w:szCs w:val="28"/>
          <w:lang w:val="de-DE"/>
        </w:rPr>
      </w:pPr>
      <w:r w:rsidRPr="00C8703F">
        <w:rPr>
          <w:sz w:val="28"/>
          <w:szCs w:val="28"/>
          <w:lang w:val="de-DE"/>
        </w:rPr>
        <w:t xml:space="preserve">          c) Phối hợp thực hiện tốt công tác chuẩn bị các điều kiện để phục vụ cho các ngày Lễ lớn trong năm học được tổ chức tại trường; Đảm bảo vệ sinh sạch sẽ khu vực qui định và chuẩn bị đầy đủ nước uống</w:t>
      </w:r>
      <w:r w:rsidR="003E4164" w:rsidRPr="00C8703F">
        <w:rPr>
          <w:sz w:val="28"/>
          <w:szCs w:val="28"/>
          <w:lang w:val="de-DE"/>
        </w:rPr>
        <w:t xml:space="preserve"> tiếp khách</w:t>
      </w:r>
      <w:r w:rsidRPr="00C8703F">
        <w:rPr>
          <w:sz w:val="28"/>
          <w:szCs w:val="28"/>
          <w:lang w:val="de-DE"/>
        </w:rPr>
        <w:t xml:space="preserve"> khi có các Đoàn kiểm tra hoặc khách mời đến trường làm việc.</w:t>
      </w:r>
    </w:p>
    <w:p w:rsidR="002B6C5A" w:rsidRPr="00C8703F" w:rsidRDefault="002B6C5A" w:rsidP="00E53B41">
      <w:pPr>
        <w:spacing w:line="380" w:lineRule="exact"/>
        <w:jc w:val="both"/>
        <w:rPr>
          <w:sz w:val="28"/>
          <w:szCs w:val="28"/>
          <w:lang w:val="de-DE"/>
        </w:rPr>
      </w:pPr>
      <w:r w:rsidRPr="00C8703F">
        <w:rPr>
          <w:sz w:val="28"/>
          <w:szCs w:val="28"/>
          <w:lang w:val="de-DE"/>
        </w:rPr>
        <w:t xml:space="preserve">         d) Phối hợp thực hiện công tác phân loại rác tại nguồn và xử lý rác thải trong trường học đảm bảo vệ sinh môi trường.</w:t>
      </w:r>
    </w:p>
    <w:p w:rsidR="002F6AA6" w:rsidRPr="00C8703F" w:rsidRDefault="002F6AA6" w:rsidP="00E000FE">
      <w:pPr>
        <w:spacing w:line="380" w:lineRule="exact"/>
        <w:jc w:val="both"/>
        <w:rPr>
          <w:rStyle w:val="Strong"/>
          <w:bCs w:val="0"/>
          <w:color w:val="000000"/>
          <w:sz w:val="28"/>
          <w:szCs w:val="28"/>
          <w:lang w:val="de-DE"/>
        </w:rPr>
      </w:pPr>
      <w:r w:rsidRPr="00C8703F">
        <w:rPr>
          <w:rStyle w:val="Strong"/>
          <w:bCs w:val="0"/>
          <w:color w:val="000000"/>
          <w:sz w:val="28"/>
          <w:szCs w:val="28"/>
          <w:lang w:val="de-DE"/>
        </w:rPr>
        <w:t>IV. CÁC BIỆN PHÁP THỰC HIỆN</w:t>
      </w:r>
    </w:p>
    <w:p w:rsidR="003552D6" w:rsidRPr="00C8703F" w:rsidRDefault="002F6AA6" w:rsidP="002F6AA6">
      <w:pPr>
        <w:spacing w:line="380" w:lineRule="exact"/>
        <w:jc w:val="both"/>
        <w:rPr>
          <w:sz w:val="28"/>
          <w:szCs w:val="28"/>
          <w:lang w:val="de-DE"/>
        </w:rPr>
      </w:pPr>
      <w:r w:rsidRPr="00C8703F">
        <w:rPr>
          <w:sz w:val="28"/>
          <w:szCs w:val="28"/>
          <w:lang w:val="de-DE"/>
        </w:rPr>
        <w:t xml:space="preserve">       1. Xây dựng kế hoạch, lịch công tác phù hợp với điều kiện cơ sở vật chất</w:t>
      </w:r>
      <w:r w:rsidR="008025C6" w:rsidRPr="00C8703F">
        <w:rPr>
          <w:sz w:val="28"/>
          <w:szCs w:val="28"/>
          <w:lang w:val="de-DE"/>
        </w:rPr>
        <w:t>, c</w:t>
      </w:r>
      <w:r w:rsidR="00E761B2" w:rsidRPr="00C8703F">
        <w:rPr>
          <w:sz w:val="28"/>
          <w:szCs w:val="28"/>
          <w:lang w:val="de-DE"/>
        </w:rPr>
        <w:t>huyên môn của từng bộ phận</w:t>
      </w:r>
      <w:r w:rsidRPr="00C8703F">
        <w:rPr>
          <w:sz w:val="28"/>
          <w:szCs w:val="28"/>
          <w:lang w:val="de-DE"/>
        </w:rPr>
        <w:t xml:space="preserve">. Hiệu trưởng phân công trách nhiệm cụ thể cho các thành viên phù hợp với năng lực chuyên môn ; Từng thành viên trong tổ căn cứ vào kế hoạch hàng tháng </w:t>
      </w:r>
      <w:r w:rsidR="003552D6" w:rsidRPr="00C8703F">
        <w:rPr>
          <w:sz w:val="28"/>
          <w:szCs w:val="28"/>
          <w:lang w:val="de-DE"/>
        </w:rPr>
        <w:t xml:space="preserve">của tổ </w:t>
      </w:r>
      <w:r w:rsidRPr="00C8703F">
        <w:rPr>
          <w:sz w:val="28"/>
          <w:szCs w:val="28"/>
          <w:lang w:val="de-DE"/>
        </w:rPr>
        <w:t>để</w:t>
      </w:r>
      <w:r w:rsidR="003552D6" w:rsidRPr="00C8703F">
        <w:rPr>
          <w:sz w:val="28"/>
          <w:szCs w:val="28"/>
          <w:lang w:val="de-DE"/>
        </w:rPr>
        <w:t xml:space="preserve"> thực hiện nhiệm vụ của bộ phận mình</w:t>
      </w:r>
    </w:p>
    <w:p w:rsidR="002F6AA6" w:rsidRPr="00C8703F" w:rsidRDefault="002F6AA6" w:rsidP="002F6AA6">
      <w:pPr>
        <w:spacing w:line="380" w:lineRule="exact"/>
        <w:jc w:val="both"/>
        <w:rPr>
          <w:sz w:val="28"/>
          <w:szCs w:val="28"/>
          <w:lang w:val="de-DE"/>
        </w:rPr>
      </w:pPr>
      <w:r w:rsidRPr="00C8703F">
        <w:rPr>
          <w:sz w:val="28"/>
          <w:szCs w:val="28"/>
          <w:lang w:val="de-DE"/>
        </w:rPr>
        <w:t xml:space="preserve">       2. Hướng dẫn các thành viên trong tổ hoàn thành tốt nhiệm vụ trên cơ sở quy chế thực hiện nhiệm vụ của đơn vị.</w:t>
      </w:r>
    </w:p>
    <w:p w:rsidR="002F6AA6" w:rsidRPr="00C8703F" w:rsidRDefault="002F6AA6" w:rsidP="002F6AA6">
      <w:pPr>
        <w:spacing w:line="380" w:lineRule="exact"/>
        <w:jc w:val="both"/>
        <w:rPr>
          <w:sz w:val="28"/>
          <w:szCs w:val="28"/>
          <w:lang w:val="de-DE"/>
        </w:rPr>
      </w:pPr>
      <w:r w:rsidRPr="00C8703F">
        <w:rPr>
          <w:sz w:val="28"/>
          <w:szCs w:val="28"/>
          <w:lang w:val="de-DE"/>
        </w:rPr>
        <w:t xml:space="preserve">       3. Thường xuyên kiểm tra đôn đốc </w:t>
      </w:r>
      <w:r w:rsidR="00DB5857">
        <w:rPr>
          <w:sz w:val="28"/>
          <w:szCs w:val="28"/>
          <w:lang w:val="vi-VN"/>
        </w:rPr>
        <w:t xml:space="preserve"> </w:t>
      </w:r>
      <w:r w:rsidRPr="00C8703F">
        <w:rPr>
          <w:sz w:val="28"/>
          <w:szCs w:val="28"/>
          <w:lang w:val="de-DE"/>
        </w:rPr>
        <w:t>nhắc nhở sau mỗi tuần, tháng, học kì có sơ kết đánh giá xếp loại thi đua tuyên dương kịp thời; đồng thời có hình thức xử lý nghiêm khắc đối với nhân viên vi phạm quy chế.</w:t>
      </w:r>
    </w:p>
    <w:p w:rsidR="002F6AA6" w:rsidRPr="00C8703F" w:rsidRDefault="003552D6" w:rsidP="002F6AA6">
      <w:pPr>
        <w:spacing w:line="380" w:lineRule="exact"/>
        <w:jc w:val="both"/>
        <w:rPr>
          <w:sz w:val="28"/>
          <w:szCs w:val="28"/>
          <w:lang w:val="de-DE"/>
        </w:rPr>
      </w:pPr>
      <w:r w:rsidRPr="00C8703F">
        <w:rPr>
          <w:sz w:val="28"/>
          <w:szCs w:val="28"/>
          <w:lang w:val="de-DE"/>
        </w:rPr>
        <w:t xml:space="preserve">     4. Duy trì chế độ họp 1</w:t>
      </w:r>
      <w:r w:rsidR="002F6AA6" w:rsidRPr="00C8703F">
        <w:rPr>
          <w:sz w:val="28"/>
          <w:szCs w:val="28"/>
          <w:lang w:val="de-DE"/>
        </w:rPr>
        <w:t xml:space="preserve"> lần/tháng đồng thời triển khai kế hoạch, phân công nhiệm vụ cho các thành viên trong tổ</w:t>
      </w:r>
      <w:r w:rsidRPr="00C8703F">
        <w:rPr>
          <w:sz w:val="28"/>
          <w:szCs w:val="28"/>
          <w:lang w:val="de-DE"/>
        </w:rPr>
        <w:t xml:space="preserve"> đột xuất nếu có</w:t>
      </w:r>
      <w:r w:rsidR="002F6AA6" w:rsidRPr="00C8703F">
        <w:rPr>
          <w:sz w:val="28"/>
          <w:szCs w:val="28"/>
          <w:lang w:val="de-DE"/>
        </w:rPr>
        <w:t>.</w:t>
      </w:r>
    </w:p>
    <w:p w:rsidR="002F6AA6" w:rsidRPr="00C8703F" w:rsidRDefault="002F6AA6" w:rsidP="002F6AA6">
      <w:pPr>
        <w:spacing w:line="380" w:lineRule="exact"/>
        <w:jc w:val="both"/>
        <w:rPr>
          <w:sz w:val="28"/>
          <w:szCs w:val="28"/>
          <w:lang w:val="de-DE"/>
        </w:rPr>
      </w:pPr>
      <w:r w:rsidRPr="00C8703F">
        <w:rPr>
          <w:sz w:val="28"/>
          <w:szCs w:val="28"/>
          <w:lang w:val="de-DE"/>
        </w:rPr>
        <w:t xml:space="preserve">       5. Tăng cường công tác bồi dưỡng chuyên môn, nghiệp vụ, kiểm tra, đánh giá chất lượng, hiệu quả công việc của các thành viên trong tổ theo kế hoạch  của nhà trường.</w:t>
      </w:r>
    </w:p>
    <w:p w:rsidR="002F6AA6" w:rsidRPr="00C8703F" w:rsidRDefault="002F6AA6" w:rsidP="002F6AA6">
      <w:pPr>
        <w:spacing w:line="380" w:lineRule="exact"/>
        <w:ind w:firstLine="720"/>
        <w:jc w:val="both"/>
        <w:rPr>
          <w:sz w:val="28"/>
          <w:szCs w:val="28"/>
          <w:lang w:val="de-DE"/>
        </w:rPr>
      </w:pPr>
      <w:r w:rsidRPr="00C8703F">
        <w:rPr>
          <w:sz w:val="28"/>
          <w:szCs w:val="28"/>
          <w:lang w:val="de-DE"/>
        </w:rPr>
        <w:t>Trên đây l</w:t>
      </w:r>
      <w:r w:rsidR="003552D6" w:rsidRPr="00C8703F">
        <w:rPr>
          <w:sz w:val="28"/>
          <w:szCs w:val="28"/>
          <w:lang w:val="de-DE"/>
        </w:rPr>
        <w:t>à kế ho</w:t>
      </w:r>
      <w:r w:rsidR="008A40CF">
        <w:rPr>
          <w:sz w:val="28"/>
          <w:szCs w:val="28"/>
          <w:lang w:val="de-DE"/>
        </w:rPr>
        <w:t>ạch công tác năm học 20</w:t>
      </w:r>
      <w:r w:rsidR="00DB5857">
        <w:rPr>
          <w:sz w:val="28"/>
          <w:szCs w:val="28"/>
          <w:lang w:val="vi-VN"/>
        </w:rPr>
        <w:t>22</w:t>
      </w:r>
      <w:r w:rsidR="008A40CF">
        <w:rPr>
          <w:sz w:val="28"/>
          <w:szCs w:val="28"/>
          <w:lang w:val="de-DE"/>
        </w:rPr>
        <w:t xml:space="preserve"> - 202</w:t>
      </w:r>
      <w:r w:rsidR="00DB5857">
        <w:rPr>
          <w:sz w:val="28"/>
          <w:szCs w:val="28"/>
          <w:lang w:val="vi-VN"/>
        </w:rPr>
        <w:t>3</w:t>
      </w:r>
      <w:r w:rsidRPr="00C8703F">
        <w:rPr>
          <w:sz w:val="28"/>
          <w:szCs w:val="28"/>
          <w:lang w:val="de-DE"/>
        </w:rPr>
        <w:t xml:space="preserve"> của Tổ Văn phòng</w:t>
      </w:r>
      <w:r w:rsidR="008A40CF">
        <w:rPr>
          <w:sz w:val="28"/>
          <w:szCs w:val="28"/>
          <w:lang w:val="vi-VN"/>
        </w:rPr>
        <w:t xml:space="preserve"> Tường PTDTBT TH Sa Lông</w:t>
      </w:r>
      <w:r w:rsidRPr="00C8703F">
        <w:rPr>
          <w:sz w:val="28"/>
          <w:szCs w:val="28"/>
          <w:lang w:val="de-DE"/>
        </w:rPr>
        <w:t xml:space="preserve">. Hàng tháng và hàng quý sẽ có điều chỉnh và bổ sung cho </w:t>
      </w:r>
      <w:r w:rsidR="003552D6" w:rsidRPr="00C8703F">
        <w:rPr>
          <w:sz w:val="28"/>
          <w:szCs w:val="28"/>
          <w:lang w:val="de-DE"/>
        </w:rPr>
        <w:t>phù hợp với tình hình thực tế; Các cá nhâ</w:t>
      </w:r>
      <w:r w:rsidR="00B76756" w:rsidRPr="00C8703F">
        <w:rPr>
          <w:sz w:val="28"/>
          <w:szCs w:val="28"/>
          <w:lang w:val="de-DE"/>
        </w:rPr>
        <w:t>n, bộ phận trong tổ</w:t>
      </w:r>
      <w:r w:rsidR="008A40CF">
        <w:rPr>
          <w:sz w:val="28"/>
          <w:szCs w:val="28"/>
          <w:lang w:val="vi-VN"/>
        </w:rPr>
        <w:t xml:space="preserve"> </w:t>
      </w:r>
      <w:r w:rsidR="00B76756" w:rsidRPr="00C8703F">
        <w:rPr>
          <w:sz w:val="28"/>
          <w:szCs w:val="28"/>
          <w:lang w:val="de-DE"/>
        </w:rPr>
        <w:t>cùng phối hợp thực hiện./.</w:t>
      </w:r>
    </w:p>
    <w:p w:rsidR="002F6AA6" w:rsidRPr="00C8703F" w:rsidRDefault="002F6AA6" w:rsidP="002F6AA6">
      <w:pPr>
        <w:rPr>
          <w:sz w:val="28"/>
          <w:szCs w:val="28"/>
          <w:lang w:val="de-DE"/>
        </w:rPr>
      </w:pPr>
    </w:p>
    <w:p w:rsidR="002F6AA6" w:rsidRPr="006274AD" w:rsidRDefault="002F6AA6" w:rsidP="002F6AA6">
      <w:pPr>
        <w:rPr>
          <w:b/>
          <w:sz w:val="28"/>
          <w:szCs w:val="28"/>
          <w:lang w:val="sv-SE"/>
        </w:rPr>
      </w:pPr>
      <w:r>
        <w:rPr>
          <w:b/>
          <w:i/>
          <w:lang w:val="sv-SE"/>
        </w:rPr>
        <w:t xml:space="preserve">           Nơi nhận: </w:t>
      </w:r>
      <w:r w:rsidR="006274AD">
        <w:rPr>
          <w:sz w:val="28"/>
          <w:szCs w:val="28"/>
          <w:lang w:val="sv-SE"/>
        </w:rPr>
        <w:tab/>
      </w:r>
      <w:r w:rsidR="006274AD">
        <w:rPr>
          <w:sz w:val="28"/>
          <w:szCs w:val="28"/>
          <w:lang w:val="sv-SE"/>
        </w:rPr>
        <w:tab/>
      </w:r>
      <w:r w:rsidR="006274AD">
        <w:rPr>
          <w:sz w:val="28"/>
          <w:szCs w:val="28"/>
          <w:lang w:val="sv-SE"/>
        </w:rPr>
        <w:tab/>
      </w:r>
      <w:r w:rsidR="006274AD">
        <w:rPr>
          <w:sz w:val="28"/>
          <w:szCs w:val="28"/>
          <w:lang w:val="sv-SE"/>
        </w:rPr>
        <w:tab/>
      </w:r>
      <w:r w:rsidR="006274AD">
        <w:rPr>
          <w:sz w:val="28"/>
          <w:szCs w:val="28"/>
          <w:lang w:val="sv-SE"/>
        </w:rPr>
        <w:tab/>
      </w:r>
      <w:r w:rsidRPr="006274AD">
        <w:rPr>
          <w:b/>
          <w:sz w:val="28"/>
          <w:szCs w:val="28"/>
          <w:lang w:val="sv-SE"/>
        </w:rPr>
        <w:t>TỔ TRƯỞNG TỔ VĂN PHÒNG</w:t>
      </w:r>
    </w:p>
    <w:p w:rsidR="002F6AA6" w:rsidRPr="00B442AD" w:rsidRDefault="002F6AA6" w:rsidP="002F6AA6">
      <w:pPr>
        <w:tabs>
          <w:tab w:val="left" w:pos="7755"/>
        </w:tabs>
        <w:rPr>
          <w:i/>
          <w:sz w:val="22"/>
          <w:szCs w:val="22"/>
          <w:lang w:val="sv-SE"/>
        </w:rPr>
      </w:pPr>
      <w:r w:rsidRPr="00B442AD">
        <w:rPr>
          <w:i/>
          <w:sz w:val="22"/>
          <w:szCs w:val="22"/>
          <w:lang w:val="sv-SE"/>
        </w:rPr>
        <w:t>- Hiệu trưởng; Phó Hiệu trưởng (chỉ đạo);</w:t>
      </w:r>
    </w:p>
    <w:p w:rsidR="002F6AA6" w:rsidRPr="00B442AD" w:rsidRDefault="002F6AA6" w:rsidP="002F6AA6">
      <w:pPr>
        <w:tabs>
          <w:tab w:val="left" w:pos="7755"/>
        </w:tabs>
        <w:rPr>
          <w:i/>
          <w:sz w:val="22"/>
          <w:szCs w:val="22"/>
          <w:lang w:val="sv-SE"/>
        </w:rPr>
      </w:pPr>
      <w:r w:rsidRPr="00B442AD">
        <w:rPr>
          <w:i/>
          <w:sz w:val="22"/>
          <w:szCs w:val="22"/>
          <w:lang w:val="sv-SE"/>
        </w:rPr>
        <w:t>- Các tổ trưởng chuyên môn (phối hợp);</w:t>
      </w:r>
    </w:p>
    <w:p w:rsidR="002F6AA6" w:rsidRPr="00B442AD" w:rsidRDefault="002F6AA6" w:rsidP="002F6AA6">
      <w:pPr>
        <w:rPr>
          <w:i/>
          <w:sz w:val="22"/>
          <w:szCs w:val="22"/>
          <w:lang w:val="sv-SE"/>
        </w:rPr>
      </w:pPr>
      <w:r w:rsidRPr="00B442AD">
        <w:rPr>
          <w:i/>
          <w:sz w:val="22"/>
          <w:szCs w:val="22"/>
          <w:lang w:val="sv-SE"/>
        </w:rPr>
        <w:t>- Các đoàn thể (phối hợp);</w:t>
      </w:r>
    </w:p>
    <w:p w:rsidR="008A40CF" w:rsidRPr="00B442AD" w:rsidRDefault="004465B6" w:rsidP="00B442AD">
      <w:pPr>
        <w:rPr>
          <w:rStyle w:val="Strong"/>
          <w:b w:val="0"/>
          <w:bCs w:val="0"/>
          <w:i/>
          <w:sz w:val="22"/>
          <w:szCs w:val="22"/>
          <w:lang w:val="vi-VN"/>
        </w:rPr>
      </w:pPr>
      <w:r w:rsidRPr="00B442AD">
        <w:rPr>
          <w:i/>
          <w:sz w:val="22"/>
          <w:szCs w:val="22"/>
          <w:lang w:val="sv-SE"/>
        </w:rPr>
        <w:t xml:space="preserve">- Lưu: VT; </w:t>
      </w:r>
      <w:r w:rsidR="00B442AD" w:rsidRPr="00B442AD">
        <w:rPr>
          <w:i/>
          <w:sz w:val="22"/>
          <w:szCs w:val="22"/>
          <w:lang w:val="vi-VN"/>
        </w:rPr>
        <w:t>Tổ</w:t>
      </w:r>
      <w:r w:rsidRPr="00B442AD">
        <w:rPr>
          <w:i/>
          <w:sz w:val="22"/>
          <w:szCs w:val="22"/>
          <w:lang w:val="vi-VN"/>
        </w:rPr>
        <w:t xml:space="preserve"> VP</w:t>
      </w:r>
    </w:p>
    <w:p w:rsidR="002F6AA6" w:rsidRPr="008A40CF" w:rsidRDefault="008A40CF" w:rsidP="008A40CF">
      <w:pPr>
        <w:jc w:val="center"/>
        <w:rPr>
          <w:rStyle w:val="Strong"/>
          <w:b w:val="0"/>
          <w:sz w:val="28"/>
          <w:szCs w:val="28"/>
          <w:lang w:val="vi-VN"/>
        </w:rPr>
      </w:pPr>
      <w:r>
        <w:rPr>
          <w:rStyle w:val="Strong"/>
          <w:sz w:val="28"/>
          <w:szCs w:val="28"/>
          <w:lang w:val="vi-VN"/>
        </w:rPr>
        <w:t xml:space="preserve">                                               </w:t>
      </w:r>
      <w:r w:rsidR="00B442AD">
        <w:rPr>
          <w:rStyle w:val="Strong"/>
          <w:sz w:val="28"/>
          <w:szCs w:val="28"/>
        </w:rPr>
        <w:t xml:space="preserve">               </w:t>
      </w:r>
      <w:r>
        <w:rPr>
          <w:rStyle w:val="Strong"/>
          <w:sz w:val="28"/>
          <w:szCs w:val="28"/>
          <w:lang w:val="vi-VN"/>
        </w:rPr>
        <w:t xml:space="preserve">         </w:t>
      </w:r>
      <w:r w:rsidR="00925AB0" w:rsidRPr="006274AD">
        <w:rPr>
          <w:rStyle w:val="Strong"/>
          <w:sz w:val="28"/>
          <w:szCs w:val="28"/>
          <w:lang w:val="sv-SE"/>
        </w:rPr>
        <w:t xml:space="preserve">Nguyễn Thị </w:t>
      </w:r>
      <w:r>
        <w:rPr>
          <w:rStyle w:val="Strong"/>
          <w:sz w:val="28"/>
          <w:szCs w:val="28"/>
          <w:lang w:val="vi-VN"/>
        </w:rPr>
        <w:t>Thu Trang</w:t>
      </w:r>
    </w:p>
    <w:p w:rsidR="002F6AA6" w:rsidRDefault="002F6AA6" w:rsidP="002F6AA6">
      <w:pPr>
        <w:jc w:val="both"/>
        <w:rPr>
          <w:rStyle w:val="Strong"/>
          <w:lang w:val="sv-SE"/>
        </w:rPr>
      </w:pPr>
    </w:p>
    <w:p w:rsidR="008A40CF" w:rsidRDefault="002F6AA6" w:rsidP="002F6AA6">
      <w:pPr>
        <w:rPr>
          <w:b/>
          <w:sz w:val="28"/>
          <w:szCs w:val="28"/>
          <w:lang w:val="vi-VN"/>
        </w:rPr>
      </w:pPr>
      <w:r w:rsidRPr="00C8703F">
        <w:rPr>
          <w:b/>
          <w:sz w:val="28"/>
          <w:szCs w:val="28"/>
          <w:lang w:val="sv-SE"/>
        </w:rPr>
        <w:t xml:space="preserve">                                          </w:t>
      </w:r>
    </w:p>
    <w:p w:rsidR="00B76756" w:rsidRDefault="00B442AD" w:rsidP="00B442AD">
      <w:pPr>
        <w:jc w:val="center"/>
        <w:rPr>
          <w:b/>
          <w:sz w:val="28"/>
          <w:szCs w:val="28"/>
          <w:lang w:val="sv-SE"/>
        </w:rPr>
      </w:pPr>
      <w:r>
        <w:rPr>
          <w:b/>
          <w:sz w:val="28"/>
          <w:szCs w:val="28"/>
          <w:lang w:val="sv-SE"/>
        </w:rPr>
        <w:t>HIỆU TRƯỞNG DUYỆT</w:t>
      </w:r>
    </w:p>
    <w:p w:rsidR="00B442AD" w:rsidRDefault="00B442AD" w:rsidP="00B442AD">
      <w:pPr>
        <w:jc w:val="center"/>
        <w:rPr>
          <w:b/>
          <w:sz w:val="28"/>
          <w:szCs w:val="28"/>
          <w:lang w:val="sv-SE"/>
        </w:rPr>
      </w:pPr>
    </w:p>
    <w:p w:rsidR="00B442AD" w:rsidRPr="00B442AD" w:rsidRDefault="00B442AD" w:rsidP="00B442AD">
      <w:pPr>
        <w:jc w:val="center"/>
        <w:rPr>
          <w:rStyle w:val="Strong"/>
          <w:b w:val="0"/>
          <w:bCs w:val="0"/>
          <w:lang w:val="sv-SE"/>
        </w:rPr>
      </w:pPr>
    </w:p>
    <w:p w:rsidR="00B76756" w:rsidRPr="00C8703F" w:rsidRDefault="00B76756" w:rsidP="00925AB0">
      <w:pPr>
        <w:pStyle w:val="NormalWeb"/>
        <w:spacing w:before="0" w:beforeAutospacing="0" w:after="0" w:afterAutospacing="0"/>
        <w:rPr>
          <w:rStyle w:val="Strong"/>
          <w:color w:val="000000"/>
          <w:lang w:val="sv-SE"/>
        </w:rPr>
      </w:pPr>
    </w:p>
    <w:p w:rsidR="002F6AA6" w:rsidRPr="00C8703F" w:rsidRDefault="002F6AA6" w:rsidP="002F6AA6">
      <w:pPr>
        <w:pStyle w:val="NormalWeb"/>
        <w:spacing w:before="0" w:beforeAutospacing="0" w:after="0" w:afterAutospacing="0"/>
        <w:jc w:val="center"/>
        <w:rPr>
          <w:rStyle w:val="Strong"/>
          <w:color w:val="000000"/>
          <w:lang w:val="sv-SE"/>
        </w:rPr>
      </w:pPr>
      <w:r w:rsidRPr="00C8703F">
        <w:rPr>
          <w:rStyle w:val="Strong"/>
          <w:color w:val="000000"/>
          <w:lang w:val="sv-SE"/>
        </w:rPr>
        <w:lastRenderedPageBreak/>
        <w:t>PHỤ LỤC</w:t>
      </w:r>
    </w:p>
    <w:p w:rsidR="00925AB0" w:rsidRPr="00C8703F" w:rsidRDefault="002F6AA6" w:rsidP="002F6AA6">
      <w:pPr>
        <w:pStyle w:val="NormalWeb"/>
        <w:spacing w:before="0" w:beforeAutospacing="0" w:after="0" w:afterAutospacing="0"/>
        <w:jc w:val="center"/>
        <w:rPr>
          <w:rStyle w:val="Strong"/>
          <w:color w:val="000000"/>
          <w:lang w:val="sv-SE"/>
        </w:rPr>
      </w:pPr>
      <w:r w:rsidRPr="00C8703F">
        <w:rPr>
          <w:rStyle w:val="Strong"/>
          <w:color w:val="000000"/>
          <w:lang w:val="sv-SE"/>
        </w:rPr>
        <w:t xml:space="preserve">KẾ HOẠCH CÔNG TÁC </w:t>
      </w:r>
      <w:r w:rsidR="00925AB0" w:rsidRPr="00C8703F">
        <w:rPr>
          <w:rStyle w:val="Strong"/>
          <w:color w:val="000000"/>
          <w:lang w:val="sv-SE"/>
        </w:rPr>
        <w:t xml:space="preserve">CỤ THỂ THEO </w:t>
      </w:r>
      <w:r w:rsidRPr="00C8703F">
        <w:rPr>
          <w:rStyle w:val="Strong"/>
          <w:color w:val="000000"/>
          <w:lang w:val="sv-SE"/>
        </w:rPr>
        <w:t>THÁNG</w:t>
      </w:r>
      <w:r w:rsidR="00925AB0" w:rsidRPr="00C8703F">
        <w:rPr>
          <w:rStyle w:val="Strong"/>
          <w:color w:val="000000"/>
          <w:lang w:val="sv-SE"/>
        </w:rPr>
        <w:t xml:space="preserve"> CUA TỔ VĂN PHÒNG</w:t>
      </w:r>
    </w:p>
    <w:p w:rsidR="002F6AA6" w:rsidRPr="0030792D" w:rsidRDefault="00925AB0" w:rsidP="002F6AA6">
      <w:pPr>
        <w:pStyle w:val="NormalWeb"/>
        <w:spacing w:before="0" w:beforeAutospacing="0" w:after="0" w:afterAutospacing="0"/>
        <w:jc w:val="center"/>
        <w:rPr>
          <w:rStyle w:val="Strong"/>
          <w:color w:val="000000"/>
          <w:lang w:val="vi-VN"/>
        </w:rPr>
      </w:pPr>
      <w:r w:rsidRPr="00C8703F">
        <w:rPr>
          <w:rStyle w:val="Strong"/>
          <w:color w:val="000000"/>
          <w:lang w:val="sv-SE"/>
        </w:rPr>
        <w:t xml:space="preserve"> </w:t>
      </w:r>
      <w:r w:rsidR="00E43AA4">
        <w:rPr>
          <w:rStyle w:val="Strong"/>
          <w:color w:val="000000"/>
        </w:rPr>
        <w:t>NĂM HỌC 202</w:t>
      </w:r>
      <w:r w:rsidR="00E43AA4">
        <w:rPr>
          <w:rStyle w:val="Strong"/>
          <w:color w:val="000000"/>
          <w:lang w:val="vi-VN"/>
        </w:rPr>
        <w:t>2</w:t>
      </w:r>
      <w:r w:rsidR="00F65705">
        <w:rPr>
          <w:rStyle w:val="Strong"/>
          <w:color w:val="000000"/>
        </w:rPr>
        <w:t>–</w:t>
      </w:r>
      <w:r w:rsidR="002F6AA6">
        <w:rPr>
          <w:rStyle w:val="Strong"/>
          <w:color w:val="000000"/>
        </w:rPr>
        <w:t xml:space="preserve"> 20</w:t>
      </w:r>
      <w:r w:rsidR="0030792D">
        <w:rPr>
          <w:rStyle w:val="Strong"/>
          <w:color w:val="000000"/>
        </w:rPr>
        <w:t>2</w:t>
      </w:r>
      <w:r w:rsidR="00E43AA4">
        <w:rPr>
          <w:rStyle w:val="Strong"/>
          <w:color w:val="000000"/>
          <w:lang w:val="vi-VN"/>
        </w:rPr>
        <w:t>3</w:t>
      </w:r>
    </w:p>
    <w:p w:rsidR="00F65705" w:rsidRDefault="0075429C" w:rsidP="002F6AA6">
      <w:pPr>
        <w:pStyle w:val="NormalWeb"/>
        <w:spacing w:before="0" w:beforeAutospacing="0" w:after="0" w:afterAutospacing="0"/>
        <w:jc w:val="center"/>
        <w:rPr>
          <w:rStyle w:val="Strong"/>
          <w:color w:val="000000"/>
        </w:rPr>
      </w:pPr>
      <w:r>
        <w:rPr>
          <w:b/>
          <w:bCs/>
          <w:noProof/>
          <w:color w:val="000000"/>
        </w:rPr>
        <w:pict>
          <v:shapetype id="_x0000_t32" coordsize="21600,21600" o:spt="32" o:oned="t" path="m,l21600,21600e" filled="f">
            <v:path arrowok="t" fillok="f" o:connecttype="none"/>
            <o:lock v:ext="edit" shapetype="t"/>
          </v:shapetype>
          <v:shape id="_x0000_s1030" type="#_x0000_t32" style="position:absolute;left:0;text-align:left;margin-left:189.65pt;margin-top:3.6pt;width:71.25pt;height:0;z-index:251660800" o:connectortype="straight"/>
        </w:pict>
      </w:r>
    </w:p>
    <w:p w:rsidR="00F65705" w:rsidRDefault="00F65705" w:rsidP="002F6AA6">
      <w:pPr>
        <w:pStyle w:val="NormalWeb"/>
        <w:spacing w:before="0" w:beforeAutospacing="0" w:after="0" w:afterAutospacing="0"/>
        <w:jc w:val="center"/>
        <w:rPr>
          <w:sz w:val="20"/>
          <w:szCs w:val="20"/>
        </w:rPr>
      </w:pPr>
    </w:p>
    <w:tbl>
      <w:tblPr>
        <w:tblW w:w="0" w:type="auto"/>
        <w:tblCellMar>
          <w:left w:w="0" w:type="dxa"/>
          <w:right w:w="0" w:type="dxa"/>
        </w:tblCellMar>
        <w:tblLook w:val="04A0" w:firstRow="1" w:lastRow="0" w:firstColumn="1" w:lastColumn="0" w:noHBand="0" w:noVBand="1"/>
      </w:tblPr>
      <w:tblGrid>
        <w:gridCol w:w="1281"/>
        <w:gridCol w:w="5087"/>
        <w:gridCol w:w="2875"/>
      </w:tblGrid>
      <w:tr w:rsidR="002F6AA6" w:rsidTr="00553DA7">
        <w:trPr>
          <w:trHeight w:val="628"/>
        </w:trPr>
        <w:tc>
          <w:tcPr>
            <w:tcW w:w="13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F6AA6" w:rsidRPr="0030792D" w:rsidRDefault="002F6AA6" w:rsidP="00B442AD">
            <w:pPr>
              <w:pStyle w:val="NormalWeb"/>
              <w:jc w:val="center"/>
              <w:rPr>
                <w:color w:val="000000"/>
                <w:sz w:val="28"/>
                <w:szCs w:val="28"/>
              </w:rPr>
            </w:pPr>
            <w:r w:rsidRPr="0030792D">
              <w:rPr>
                <w:rStyle w:val="Strong"/>
                <w:color w:val="000000"/>
                <w:sz w:val="28"/>
                <w:szCs w:val="28"/>
              </w:rPr>
              <w:t>Tháng</w:t>
            </w:r>
          </w:p>
        </w:tc>
        <w:tc>
          <w:tcPr>
            <w:tcW w:w="581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2F6AA6" w:rsidRPr="0030792D" w:rsidRDefault="002F6AA6" w:rsidP="00B442AD">
            <w:pPr>
              <w:pStyle w:val="NormalWeb"/>
              <w:jc w:val="center"/>
              <w:rPr>
                <w:color w:val="000000"/>
                <w:sz w:val="28"/>
                <w:szCs w:val="28"/>
              </w:rPr>
            </w:pPr>
            <w:r w:rsidRPr="0030792D">
              <w:rPr>
                <w:rStyle w:val="Strong"/>
                <w:color w:val="000000"/>
                <w:sz w:val="28"/>
                <w:szCs w:val="28"/>
              </w:rPr>
              <w:t>Nội dung công việc</w:t>
            </w:r>
          </w:p>
        </w:tc>
        <w:tc>
          <w:tcPr>
            <w:tcW w:w="297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2F6AA6" w:rsidRPr="0030792D" w:rsidRDefault="002F6AA6" w:rsidP="00B442AD">
            <w:pPr>
              <w:pStyle w:val="NormalWeb"/>
              <w:jc w:val="center"/>
              <w:rPr>
                <w:color w:val="000000"/>
                <w:sz w:val="28"/>
                <w:szCs w:val="28"/>
              </w:rPr>
            </w:pPr>
            <w:r w:rsidRPr="0030792D">
              <w:rPr>
                <w:rStyle w:val="Strong"/>
                <w:color w:val="000000"/>
                <w:sz w:val="28"/>
                <w:szCs w:val="28"/>
              </w:rPr>
              <w:t>Người phụ trách</w:t>
            </w:r>
          </w:p>
        </w:tc>
      </w:tr>
      <w:tr w:rsidR="002F6AA6" w:rsidRPr="00152B18" w:rsidTr="00553DA7">
        <w:trPr>
          <w:trHeight w:val="6632"/>
        </w:trPr>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6AA6" w:rsidRPr="0030792D" w:rsidRDefault="002F6AA6" w:rsidP="00553DA7">
            <w:pPr>
              <w:pStyle w:val="NormalWeb"/>
              <w:rPr>
                <w:color w:val="000000"/>
                <w:sz w:val="20"/>
                <w:szCs w:val="20"/>
                <w:lang w:val="vi-VN"/>
              </w:rPr>
            </w:pPr>
            <w:r>
              <w:rPr>
                <w:rStyle w:val="Strong"/>
                <w:color w:val="000000"/>
              </w:rPr>
              <w:t>8/20</w:t>
            </w:r>
            <w:r w:rsidR="0030792D">
              <w:rPr>
                <w:rStyle w:val="Strong"/>
                <w:color w:val="000000"/>
                <w:lang w:val="vi-VN"/>
              </w:rPr>
              <w:t>2</w:t>
            </w:r>
            <w:r w:rsidR="00E43AA4">
              <w:rPr>
                <w:rStyle w:val="Strong"/>
                <w:color w:val="000000"/>
                <w:lang w:val="vi-VN"/>
              </w:rPr>
              <w:t>2</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6AA6" w:rsidRPr="00DB5857" w:rsidRDefault="002F6AA6" w:rsidP="00553DA7">
            <w:pPr>
              <w:rPr>
                <w:sz w:val="28"/>
                <w:szCs w:val="28"/>
                <w:lang w:val="vi-VN"/>
              </w:rPr>
            </w:pPr>
            <w:r w:rsidRPr="00DB5857">
              <w:rPr>
                <w:sz w:val="28"/>
                <w:szCs w:val="28"/>
                <w:lang w:val="vi-VN"/>
              </w:rPr>
              <w:t>- Chuẩn bị cơ sở vật chất phục vụ năm học mới, (kiểm tra chất lượng bàn ghế của học sinh, giáo viên) qua đó đề xuất với hiệu trưởng sửa chữa các tài sản bị hư hỏng.</w:t>
            </w:r>
          </w:p>
          <w:p w:rsidR="002F6AA6" w:rsidRPr="00DB5857" w:rsidRDefault="002F6AA6" w:rsidP="00553DA7">
            <w:pPr>
              <w:rPr>
                <w:sz w:val="28"/>
                <w:szCs w:val="28"/>
                <w:lang w:val="vi-VN"/>
              </w:rPr>
            </w:pPr>
            <w:r w:rsidRPr="00DB5857">
              <w:rPr>
                <w:sz w:val="28"/>
                <w:szCs w:val="28"/>
                <w:lang w:val="vi-VN"/>
              </w:rPr>
              <w:t>- Tổng vệ sinh khu vực, khuôn viên trường học, phòng học, khu vực xung quanh trường.</w:t>
            </w:r>
          </w:p>
          <w:p w:rsidR="002F6AA6" w:rsidRPr="00DB5857" w:rsidRDefault="002F6AA6" w:rsidP="00553DA7">
            <w:pPr>
              <w:rPr>
                <w:sz w:val="28"/>
                <w:szCs w:val="28"/>
                <w:lang w:val="vi-VN"/>
              </w:rPr>
            </w:pPr>
            <w:r w:rsidRPr="00DB5857">
              <w:rPr>
                <w:sz w:val="28"/>
                <w:szCs w:val="28"/>
                <w:lang w:val="vi-VN"/>
              </w:rPr>
              <w:t>- Kiểm tra, sửa chữa, lắp đặt lại các hệ thống điện, đèn, quạt...</w:t>
            </w:r>
          </w:p>
          <w:p w:rsidR="002F6AA6" w:rsidRPr="00DB5857" w:rsidRDefault="002F6AA6" w:rsidP="00553DA7">
            <w:pPr>
              <w:rPr>
                <w:sz w:val="28"/>
                <w:szCs w:val="28"/>
                <w:lang w:val="vi-VN"/>
              </w:rPr>
            </w:pPr>
            <w:r w:rsidRPr="00DB5857">
              <w:rPr>
                <w:sz w:val="28"/>
                <w:szCs w:val="28"/>
                <w:lang w:val="vi-VN"/>
              </w:rPr>
              <w:t xml:space="preserve">-Thực hiện thường xuyên việc </w:t>
            </w:r>
            <w:r w:rsidR="00816F3E" w:rsidRPr="00DB5857">
              <w:rPr>
                <w:sz w:val="28"/>
                <w:szCs w:val="28"/>
                <w:lang w:val="vi-VN"/>
              </w:rPr>
              <w:t xml:space="preserve">vệ sinh khuôn viên trường học, </w:t>
            </w:r>
            <w:r w:rsidRPr="00DB5857">
              <w:rPr>
                <w:sz w:val="28"/>
                <w:szCs w:val="28"/>
                <w:lang w:val="vi-VN"/>
              </w:rPr>
              <w:t xml:space="preserve">quét dọn </w:t>
            </w:r>
            <w:r w:rsidR="00816F3E" w:rsidRPr="00DB5857">
              <w:rPr>
                <w:sz w:val="28"/>
                <w:szCs w:val="28"/>
                <w:lang w:val="vi-VN"/>
              </w:rPr>
              <w:t>khu vực học sinh và hku hiệu bộ</w:t>
            </w:r>
            <w:r w:rsidR="00D96F73" w:rsidRPr="00DB5857">
              <w:rPr>
                <w:sz w:val="28"/>
                <w:szCs w:val="28"/>
                <w:lang w:val="vi-VN"/>
              </w:rPr>
              <w:t>,</w:t>
            </w:r>
            <w:r w:rsidRPr="00DB5857">
              <w:rPr>
                <w:sz w:val="28"/>
                <w:szCs w:val="28"/>
                <w:lang w:val="vi-VN"/>
              </w:rPr>
              <w:t xml:space="preserve"> vệ sinh</w:t>
            </w:r>
            <w:r w:rsidR="007671E3" w:rsidRPr="00DB5857">
              <w:rPr>
                <w:sz w:val="28"/>
                <w:szCs w:val="28"/>
                <w:lang w:val="vi-VN"/>
              </w:rPr>
              <w:t xml:space="preserve"> nhà vệ sinh</w:t>
            </w:r>
            <w:r w:rsidRPr="00DB5857">
              <w:rPr>
                <w:sz w:val="28"/>
                <w:szCs w:val="28"/>
                <w:lang w:val="vi-VN"/>
              </w:rPr>
              <w:t xml:space="preserve"> của học sinh, giáo viên.</w:t>
            </w:r>
          </w:p>
          <w:p w:rsidR="002F6AA6" w:rsidRPr="00152B18" w:rsidRDefault="002F6AA6" w:rsidP="00553DA7">
            <w:pPr>
              <w:rPr>
                <w:sz w:val="28"/>
                <w:szCs w:val="28"/>
                <w:lang w:val="vi-VN"/>
              </w:rPr>
            </w:pPr>
            <w:r w:rsidRPr="00152B18">
              <w:rPr>
                <w:sz w:val="28"/>
                <w:szCs w:val="28"/>
                <w:lang w:val="vi-VN"/>
              </w:rPr>
              <w:t xml:space="preserve">- </w:t>
            </w:r>
            <w:r w:rsidR="00D96F73" w:rsidRPr="00152B18">
              <w:rPr>
                <w:sz w:val="28"/>
                <w:szCs w:val="28"/>
                <w:lang w:val="vi-VN"/>
              </w:rPr>
              <w:t xml:space="preserve">Trang bị lại hệ thống </w:t>
            </w:r>
            <w:r w:rsidRPr="00152B18">
              <w:rPr>
                <w:sz w:val="28"/>
                <w:szCs w:val="28"/>
                <w:lang w:val="vi-VN"/>
              </w:rPr>
              <w:t>nước uống cho học sinh</w:t>
            </w:r>
            <w:r w:rsidR="00D96F73" w:rsidRPr="00152B18">
              <w:rPr>
                <w:sz w:val="28"/>
                <w:szCs w:val="28"/>
                <w:lang w:val="vi-VN"/>
              </w:rPr>
              <w:t xml:space="preserve"> đúng qui định,</w:t>
            </w:r>
            <w:r w:rsidR="00FC0C66" w:rsidRPr="00152B18">
              <w:rPr>
                <w:sz w:val="28"/>
                <w:szCs w:val="28"/>
                <w:lang w:val="vi-VN"/>
              </w:rPr>
              <w:t xml:space="preserve"> đảm bảo  công tác vệ sinh an toàn</w:t>
            </w:r>
            <w:r w:rsidR="00D96F73" w:rsidRPr="00152B18">
              <w:rPr>
                <w:sz w:val="28"/>
                <w:szCs w:val="28"/>
                <w:lang w:val="vi-VN"/>
              </w:rPr>
              <w:t xml:space="preserve"> thực phẩm trong trường</w:t>
            </w:r>
            <w:r w:rsidRPr="00152B18">
              <w:rPr>
                <w:sz w:val="28"/>
                <w:szCs w:val="28"/>
                <w:lang w:val="vi-VN"/>
              </w:rPr>
              <w:t>.</w:t>
            </w:r>
          </w:p>
          <w:p w:rsidR="002F6AA6" w:rsidRDefault="002F6AA6" w:rsidP="00553DA7">
            <w:pPr>
              <w:rPr>
                <w:sz w:val="28"/>
                <w:szCs w:val="28"/>
                <w:lang w:val="it-IT"/>
              </w:rPr>
            </w:pPr>
            <w:r>
              <w:rPr>
                <w:sz w:val="28"/>
                <w:szCs w:val="28"/>
                <w:lang w:val="it-IT"/>
              </w:rPr>
              <w:t>- Giải quyết các chế độ chính sách đầy đủ và kịp thời cho giáo viên.</w:t>
            </w:r>
          </w:p>
          <w:p w:rsidR="002F6AA6" w:rsidRDefault="002F6AA6" w:rsidP="00553DA7">
            <w:pPr>
              <w:rPr>
                <w:sz w:val="28"/>
                <w:szCs w:val="28"/>
                <w:lang w:val="it-IT"/>
              </w:rPr>
            </w:pPr>
            <w:r>
              <w:rPr>
                <w:sz w:val="28"/>
                <w:szCs w:val="28"/>
                <w:lang w:val="it-IT"/>
              </w:rPr>
              <w:t xml:space="preserve">- Chuẩn bị </w:t>
            </w:r>
            <w:r w:rsidR="00FC0C66">
              <w:rPr>
                <w:sz w:val="28"/>
                <w:szCs w:val="28"/>
                <w:lang w:val="it-IT"/>
              </w:rPr>
              <w:t xml:space="preserve">đầy đủ các </w:t>
            </w:r>
            <w:r>
              <w:rPr>
                <w:sz w:val="28"/>
                <w:szCs w:val="28"/>
                <w:lang w:val="it-IT"/>
              </w:rPr>
              <w:t xml:space="preserve">điều kiện </w:t>
            </w:r>
            <w:r w:rsidR="00FC0C66">
              <w:rPr>
                <w:sz w:val="28"/>
                <w:szCs w:val="28"/>
                <w:lang w:val="it-IT"/>
              </w:rPr>
              <w:t xml:space="preserve">phục vụ cho </w:t>
            </w:r>
            <w:r>
              <w:rPr>
                <w:sz w:val="28"/>
                <w:szCs w:val="28"/>
                <w:lang w:val="it-IT"/>
              </w:rPr>
              <w:t>khai giảng năm học</w:t>
            </w:r>
          </w:p>
        </w:tc>
        <w:tc>
          <w:tcPr>
            <w:tcW w:w="2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F6AA6" w:rsidRDefault="002F6AA6" w:rsidP="00553DA7">
            <w:pPr>
              <w:rPr>
                <w:sz w:val="28"/>
                <w:szCs w:val="28"/>
                <w:lang w:val="it-IT"/>
              </w:rPr>
            </w:pPr>
            <w:r>
              <w:rPr>
                <w:sz w:val="28"/>
                <w:szCs w:val="28"/>
                <w:lang w:val="it-IT"/>
              </w:rPr>
              <w:t>-   Bảo vệ</w:t>
            </w:r>
          </w:p>
          <w:p w:rsidR="002F6AA6" w:rsidRDefault="002F6AA6" w:rsidP="00553DA7">
            <w:pPr>
              <w:rPr>
                <w:sz w:val="28"/>
                <w:szCs w:val="28"/>
                <w:lang w:val="it-IT"/>
              </w:rPr>
            </w:pPr>
          </w:p>
          <w:p w:rsidR="002F6AA6" w:rsidRDefault="002F6AA6" w:rsidP="00553DA7">
            <w:pPr>
              <w:rPr>
                <w:sz w:val="28"/>
                <w:szCs w:val="28"/>
                <w:lang w:val="it-IT"/>
              </w:rPr>
            </w:pPr>
          </w:p>
          <w:p w:rsidR="002F6AA6" w:rsidRDefault="002F6AA6" w:rsidP="00553DA7">
            <w:pPr>
              <w:rPr>
                <w:sz w:val="28"/>
                <w:szCs w:val="28"/>
                <w:lang w:val="it-IT"/>
              </w:rPr>
            </w:pPr>
          </w:p>
          <w:p w:rsidR="002F6AA6" w:rsidRDefault="00816F3E" w:rsidP="00553DA7">
            <w:pPr>
              <w:rPr>
                <w:sz w:val="28"/>
                <w:szCs w:val="28"/>
                <w:lang w:val="it-IT"/>
              </w:rPr>
            </w:pPr>
            <w:r>
              <w:rPr>
                <w:sz w:val="28"/>
                <w:szCs w:val="28"/>
                <w:lang w:val="it-IT"/>
              </w:rPr>
              <w:t>-Tổvănphòng(TVP) phối hợp thực hiện.</w:t>
            </w:r>
          </w:p>
          <w:p w:rsidR="002F6AA6" w:rsidRDefault="002F6AA6" w:rsidP="00553DA7">
            <w:pPr>
              <w:rPr>
                <w:sz w:val="28"/>
                <w:szCs w:val="28"/>
                <w:lang w:val="it-IT"/>
              </w:rPr>
            </w:pPr>
            <w:r>
              <w:rPr>
                <w:sz w:val="28"/>
                <w:szCs w:val="28"/>
                <w:lang w:val="it-IT"/>
              </w:rPr>
              <w:t>- Bảo vệ.</w:t>
            </w:r>
          </w:p>
          <w:p w:rsidR="002F6AA6" w:rsidRDefault="002F6AA6" w:rsidP="00553DA7">
            <w:pPr>
              <w:rPr>
                <w:sz w:val="28"/>
                <w:szCs w:val="28"/>
                <w:lang w:val="it-IT"/>
              </w:rPr>
            </w:pPr>
          </w:p>
          <w:p w:rsidR="002F6AA6" w:rsidRDefault="002F6AA6" w:rsidP="00553DA7">
            <w:pPr>
              <w:rPr>
                <w:sz w:val="28"/>
                <w:szCs w:val="28"/>
                <w:lang w:val="it-IT"/>
              </w:rPr>
            </w:pPr>
            <w:r>
              <w:rPr>
                <w:sz w:val="28"/>
                <w:szCs w:val="28"/>
                <w:lang w:val="it-IT"/>
              </w:rPr>
              <w:t>- Phục vụ</w:t>
            </w:r>
          </w:p>
          <w:p w:rsidR="002F6AA6" w:rsidRDefault="002F6AA6" w:rsidP="00553DA7">
            <w:pPr>
              <w:rPr>
                <w:sz w:val="28"/>
                <w:szCs w:val="28"/>
                <w:lang w:val="it-IT"/>
              </w:rPr>
            </w:pPr>
          </w:p>
          <w:p w:rsidR="00D96F73" w:rsidRDefault="00D96F73" w:rsidP="00553DA7">
            <w:pPr>
              <w:rPr>
                <w:sz w:val="28"/>
                <w:szCs w:val="28"/>
                <w:lang w:val="it-IT"/>
              </w:rPr>
            </w:pPr>
          </w:p>
          <w:p w:rsidR="00D96F73" w:rsidRDefault="00D96F73" w:rsidP="00553DA7">
            <w:pPr>
              <w:rPr>
                <w:sz w:val="28"/>
                <w:szCs w:val="28"/>
                <w:lang w:val="it-IT"/>
              </w:rPr>
            </w:pPr>
          </w:p>
          <w:p w:rsidR="002F6AA6" w:rsidRDefault="002F6AA6" w:rsidP="00553DA7">
            <w:pPr>
              <w:rPr>
                <w:sz w:val="28"/>
                <w:szCs w:val="28"/>
                <w:lang w:val="it-IT"/>
              </w:rPr>
            </w:pPr>
            <w:r>
              <w:rPr>
                <w:sz w:val="28"/>
                <w:szCs w:val="28"/>
                <w:lang w:val="it-IT"/>
              </w:rPr>
              <w:t xml:space="preserve">- Tổ trưởng </w:t>
            </w:r>
            <w:r w:rsidR="00D96F73">
              <w:rPr>
                <w:sz w:val="28"/>
                <w:szCs w:val="28"/>
                <w:lang w:val="it-IT"/>
              </w:rPr>
              <w:t>T</w:t>
            </w:r>
            <w:r>
              <w:rPr>
                <w:sz w:val="28"/>
                <w:szCs w:val="28"/>
                <w:lang w:val="it-IT"/>
              </w:rPr>
              <w:t>VP</w:t>
            </w:r>
          </w:p>
          <w:p w:rsidR="00FC0C66" w:rsidRDefault="00FC0C66" w:rsidP="00553DA7">
            <w:pPr>
              <w:rPr>
                <w:sz w:val="28"/>
                <w:szCs w:val="28"/>
                <w:lang w:val="it-IT"/>
              </w:rPr>
            </w:pPr>
          </w:p>
          <w:p w:rsidR="00FC0C66" w:rsidRDefault="00FC0C66" w:rsidP="00553DA7">
            <w:pPr>
              <w:rPr>
                <w:sz w:val="28"/>
                <w:szCs w:val="28"/>
                <w:lang w:val="it-IT"/>
              </w:rPr>
            </w:pPr>
          </w:p>
          <w:p w:rsidR="002F6AA6" w:rsidRDefault="002F6AA6" w:rsidP="00553DA7">
            <w:pPr>
              <w:rPr>
                <w:sz w:val="28"/>
                <w:szCs w:val="28"/>
                <w:lang w:val="it-IT"/>
              </w:rPr>
            </w:pPr>
            <w:r>
              <w:rPr>
                <w:sz w:val="28"/>
                <w:szCs w:val="28"/>
                <w:lang w:val="it-IT"/>
              </w:rPr>
              <w:t>- Văn thư</w:t>
            </w:r>
          </w:p>
          <w:p w:rsidR="002F6AA6" w:rsidRPr="00C8703F" w:rsidRDefault="002F6AA6" w:rsidP="00553DA7">
            <w:pPr>
              <w:rPr>
                <w:sz w:val="28"/>
                <w:szCs w:val="28"/>
                <w:lang w:val="it-IT"/>
              </w:rPr>
            </w:pPr>
            <w:r w:rsidRPr="00C8703F">
              <w:rPr>
                <w:sz w:val="28"/>
                <w:szCs w:val="28"/>
                <w:lang w:val="it-IT"/>
              </w:rPr>
              <w:t>- Kế toán</w:t>
            </w:r>
          </w:p>
          <w:p w:rsidR="002F6AA6" w:rsidRPr="00C8703F" w:rsidRDefault="002F6AA6" w:rsidP="00553DA7">
            <w:pPr>
              <w:rPr>
                <w:sz w:val="28"/>
                <w:szCs w:val="28"/>
                <w:lang w:val="it-IT"/>
              </w:rPr>
            </w:pPr>
          </w:p>
          <w:p w:rsidR="002F6AA6" w:rsidRPr="00C8703F" w:rsidRDefault="002F6AA6" w:rsidP="00553DA7">
            <w:pPr>
              <w:rPr>
                <w:sz w:val="28"/>
                <w:szCs w:val="28"/>
                <w:lang w:val="it-IT"/>
              </w:rPr>
            </w:pPr>
            <w:r w:rsidRPr="00C8703F">
              <w:rPr>
                <w:sz w:val="28"/>
                <w:szCs w:val="28"/>
                <w:lang w:val="it-IT"/>
              </w:rPr>
              <w:t>- Tổ VP</w:t>
            </w:r>
          </w:p>
        </w:tc>
      </w:tr>
      <w:tr w:rsidR="002F6AA6" w:rsidTr="00553DA7">
        <w:trPr>
          <w:trHeight w:val="2708"/>
        </w:trPr>
        <w:tc>
          <w:tcPr>
            <w:tcW w:w="13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AA6" w:rsidRPr="0030792D" w:rsidRDefault="002F6AA6" w:rsidP="00553DA7">
            <w:pPr>
              <w:pStyle w:val="NormalWeb"/>
              <w:rPr>
                <w:color w:val="000000"/>
                <w:sz w:val="20"/>
                <w:szCs w:val="20"/>
                <w:lang w:val="vi-VN"/>
              </w:rPr>
            </w:pPr>
            <w:r>
              <w:rPr>
                <w:rStyle w:val="Strong"/>
                <w:color w:val="000000"/>
              </w:rPr>
              <w:t>9/20</w:t>
            </w:r>
            <w:r w:rsidR="0030792D">
              <w:rPr>
                <w:rStyle w:val="Strong"/>
                <w:color w:val="000000"/>
                <w:lang w:val="vi-VN"/>
              </w:rPr>
              <w:t>2</w:t>
            </w:r>
            <w:r w:rsidR="00E43AA4">
              <w:rPr>
                <w:rStyle w:val="Strong"/>
                <w:color w:val="000000"/>
                <w:lang w:val="vi-VN"/>
              </w:rPr>
              <w:t>2</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F6AA6" w:rsidRPr="00DB5857" w:rsidRDefault="002F6AA6" w:rsidP="00553DA7">
            <w:pPr>
              <w:rPr>
                <w:sz w:val="28"/>
                <w:szCs w:val="28"/>
                <w:lang w:val="vi-VN"/>
              </w:rPr>
            </w:pPr>
            <w:r w:rsidRPr="00DB5857">
              <w:rPr>
                <w:sz w:val="28"/>
                <w:szCs w:val="28"/>
                <w:lang w:val="vi-VN"/>
              </w:rPr>
              <w:t>- Hoàn thiện kế hoạch; sắp xếp phòng YTHĐ; tổ chức công tác phòng bệnh.</w:t>
            </w:r>
          </w:p>
          <w:p w:rsidR="002F6AA6" w:rsidRPr="00DB5857" w:rsidRDefault="002F6AA6" w:rsidP="00553DA7">
            <w:pPr>
              <w:rPr>
                <w:sz w:val="28"/>
                <w:szCs w:val="28"/>
                <w:lang w:val="vi-VN"/>
              </w:rPr>
            </w:pPr>
            <w:r w:rsidRPr="00DB5857">
              <w:rPr>
                <w:sz w:val="28"/>
                <w:szCs w:val="28"/>
                <w:lang w:val="vi-VN"/>
              </w:rPr>
              <w:t>- Tham mưu kế hoạch thu – chi; hoàn thiện hồ sơ</w:t>
            </w:r>
          </w:p>
          <w:p w:rsidR="002F6AA6" w:rsidRPr="00DB5857" w:rsidRDefault="002F6AA6" w:rsidP="00553DA7">
            <w:pPr>
              <w:rPr>
                <w:sz w:val="28"/>
                <w:szCs w:val="28"/>
                <w:lang w:val="vi-VN"/>
              </w:rPr>
            </w:pPr>
            <w:r w:rsidRPr="00DB5857">
              <w:rPr>
                <w:sz w:val="28"/>
                <w:szCs w:val="28"/>
                <w:lang w:val="vi-VN"/>
              </w:rPr>
              <w:t>- Đảm bảo đủ điều kiện phục vụ công tác dạy và học.</w:t>
            </w:r>
          </w:p>
          <w:p w:rsidR="002F6AA6" w:rsidRPr="00DB5857" w:rsidRDefault="002F6AA6" w:rsidP="00553DA7">
            <w:pPr>
              <w:rPr>
                <w:sz w:val="28"/>
                <w:szCs w:val="28"/>
                <w:lang w:val="vi-VN"/>
              </w:rPr>
            </w:pPr>
            <w:r w:rsidRPr="00DB5857">
              <w:rPr>
                <w:sz w:val="28"/>
                <w:szCs w:val="28"/>
                <w:lang w:val="vi-VN"/>
              </w:rPr>
              <w:t>- Tham gia tổ chức Ngày toàn dân đưa trẻ đến trường</w:t>
            </w:r>
          </w:p>
        </w:tc>
        <w:tc>
          <w:tcPr>
            <w:tcW w:w="297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F6AA6" w:rsidRPr="00DB5857" w:rsidRDefault="002F6AA6" w:rsidP="00553DA7">
            <w:pPr>
              <w:rPr>
                <w:sz w:val="28"/>
                <w:szCs w:val="28"/>
                <w:lang w:val="vi-VN"/>
              </w:rPr>
            </w:pPr>
            <w:r w:rsidRPr="00DB5857">
              <w:rPr>
                <w:sz w:val="28"/>
                <w:szCs w:val="28"/>
                <w:lang w:val="vi-VN"/>
              </w:rPr>
              <w:t>-YTHĐ</w:t>
            </w: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Kế toán – Thủ quỹ</w:t>
            </w:r>
          </w:p>
          <w:p w:rsidR="002F6AA6" w:rsidRPr="00DB5857" w:rsidRDefault="002F6AA6" w:rsidP="00553DA7">
            <w:pPr>
              <w:rPr>
                <w:sz w:val="28"/>
                <w:szCs w:val="28"/>
                <w:lang w:val="vi-VN"/>
              </w:rPr>
            </w:pPr>
            <w:r w:rsidRPr="00DB5857">
              <w:rPr>
                <w:sz w:val="28"/>
                <w:szCs w:val="28"/>
                <w:lang w:val="vi-VN"/>
              </w:rPr>
              <w:t>- Văn thư</w:t>
            </w:r>
          </w:p>
          <w:p w:rsidR="002F6AA6" w:rsidRDefault="002F6AA6" w:rsidP="00553DA7">
            <w:pPr>
              <w:rPr>
                <w:sz w:val="28"/>
                <w:szCs w:val="28"/>
              </w:rPr>
            </w:pPr>
            <w:r>
              <w:rPr>
                <w:sz w:val="28"/>
                <w:szCs w:val="28"/>
              </w:rPr>
              <w:t>- Tổ VP.</w:t>
            </w:r>
          </w:p>
          <w:p w:rsidR="002F6AA6" w:rsidRDefault="002F6AA6" w:rsidP="00553DA7">
            <w:pPr>
              <w:rPr>
                <w:sz w:val="28"/>
                <w:szCs w:val="28"/>
              </w:rPr>
            </w:pPr>
          </w:p>
          <w:p w:rsidR="002F6AA6" w:rsidRDefault="002F6AA6" w:rsidP="00553DA7">
            <w:pPr>
              <w:rPr>
                <w:sz w:val="28"/>
                <w:szCs w:val="28"/>
              </w:rPr>
            </w:pPr>
            <w:r>
              <w:rPr>
                <w:sz w:val="28"/>
                <w:szCs w:val="28"/>
              </w:rPr>
              <w:t>-Tổ Vp</w:t>
            </w:r>
          </w:p>
        </w:tc>
      </w:tr>
      <w:tr w:rsidR="002F6AA6" w:rsidTr="00553DA7">
        <w:tc>
          <w:tcPr>
            <w:tcW w:w="13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43AA4" w:rsidRDefault="00E43AA4" w:rsidP="00553DA7">
            <w:pPr>
              <w:pStyle w:val="NormalWeb"/>
              <w:rPr>
                <w:rStyle w:val="Strong"/>
                <w:color w:val="000000"/>
                <w:lang w:val="vi-VN"/>
              </w:rPr>
            </w:pPr>
          </w:p>
          <w:p w:rsidR="00E43AA4" w:rsidRDefault="00E43AA4" w:rsidP="00553DA7">
            <w:pPr>
              <w:pStyle w:val="NormalWeb"/>
              <w:rPr>
                <w:rStyle w:val="Strong"/>
                <w:color w:val="000000"/>
                <w:lang w:val="vi-VN"/>
              </w:rPr>
            </w:pPr>
          </w:p>
          <w:p w:rsidR="00E43AA4" w:rsidRDefault="00E43AA4" w:rsidP="00553DA7">
            <w:pPr>
              <w:pStyle w:val="NormalWeb"/>
              <w:rPr>
                <w:rStyle w:val="Strong"/>
                <w:color w:val="000000"/>
                <w:lang w:val="vi-VN"/>
              </w:rPr>
            </w:pPr>
          </w:p>
          <w:p w:rsidR="00E43AA4" w:rsidRDefault="00E43AA4" w:rsidP="00553DA7">
            <w:pPr>
              <w:pStyle w:val="NormalWeb"/>
              <w:rPr>
                <w:rStyle w:val="Strong"/>
                <w:color w:val="000000"/>
                <w:lang w:val="vi-VN"/>
              </w:rPr>
            </w:pPr>
          </w:p>
          <w:p w:rsidR="002F6AA6" w:rsidRPr="0030792D" w:rsidRDefault="002F6AA6" w:rsidP="00553DA7">
            <w:pPr>
              <w:pStyle w:val="NormalWeb"/>
              <w:rPr>
                <w:color w:val="000000"/>
                <w:sz w:val="20"/>
                <w:szCs w:val="20"/>
                <w:lang w:val="vi-VN"/>
              </w:rPr>
            </w:pPr>
            <w:r>
              <w:rPr>
                <w:rStyle w:val="Strong"/>
                <w:color w:val="000000"/>
              </w:rPr>
              <w:t>10/20</w:t>
            </w:r>
            <w:r w:rsidR="0030792D">
              <w:rPr>
                <w:rStyle w:val="Strong"/>
                <w:color w:val="000000"/>
                <w:lang w:val="vi-VN"/>
              </w:rPr>
              <w:t>2</w:t>
            </w:r>
            <w:r w:rsidR="00E43AA4">
              <w:rPr>
                <w:rStyle w:val="Strong"/>
                <w:color w:val="000000"/>
                <w:lang w:val="vi-VN"/>
              </w:rPr>
              <w:t>2</w:t>
            </w:r>
          </w:p>
        </w:tc>
        <w:tc>
          <w:tcPr>
            <w:tcW w:w="581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F6AA6" w:rsidRPr="00DB5857" w:rsidRDefault="002F6AA6" w:rsidP="00553DA7">
            <w:pPr>
              <w:rPr>
                <w:sz w:val="28"/>
                <w:szCs w:val="28"/>
                <w:lang w:val="vi-VN"/>
              </w:rPr>
            </w:pPr>
            <w:r w:rsidRPr="00DB5857">
              <w:rPr>
                <w:sz w:val="28"/>
                <w:szCs w:val="28"/>
                <w:lang w:val="vi-VN"/>
              </w:rPr>
              <w:t>- Tham mưu kế hoạch khám sức khỏe cho HS</w:t>
            </w:r>
          </w:p>
          <w:p w:rsidR="002F6AA6" w:rsidRPr="00DB5857" w:rsidRDefault="002F6AA6" w:rsidP="00553DA7">
            <w:pPr>
              <w:rPr>
                <w:sz w:val="28"/>
                <w:szCs w:val="28"/>
                <w:lang w:val="vi-VN"/>
              </w:rPr>
            </w:pPr>
            <w:r w:rsidRPr="00DB5857">
              <w:rPr>
                <w:sz w:val="28"/>
                <w:szCs w:val="28"/>
                <w:lang w:val="vi-VN"/>
              </w:rPr>
              <w:t>- Dự thảo qui chế chi tiêu nội bộ trường học; quản lý sổ sách, tình trạng cơ sở vật chất nhà trường; tiếp tục công tác thu –chi; công khai quỹ.</w:t>
            </w:r>
          </w:p>
          <w:p w:rsidR="002F6AA6" w:rsidRPr="00DB5857" w:rsidRDefault="002F6AA6" w:rsidP="00553DA7">
            <w:pPr>
              <w:rPr>
                <w:sz w:val="28"/>
                <w:szCs w:val="28"/>
                <w:lang w:val="vi-VN"/>
              </w:rPr>
            </w:pPr>
            <w:r w:rsidRPr="00DB5857">
              <w:rPr>
                <w:sz w:val="28"/>
                <w:szCs w:val="28"/>
                <w:lang w:val="vi-VN"/>
              </w:rPr>
              <w:t>- Hoàn chỉnh hồ sơ học vụ; tiếp tục bổ sung hồ sơ quản lý cán bộ.</w:t>
            </w:r>
          </w:p>
          <w:p w:rsidR="002F6AA6" w:rsidRDefault="002F6AA6" w:rsidP="00553DA7">
            <w:pPr>
              <w:rPr>
                <w:sz w:val="28"/>
                <w:szCs w:val="28"/>
              </w:rPr>
            </w:pPr>
            <w:r>
              <w:rPr>
                <w:sz w:val="28"/>
                <w:szCs w:val="28"/>
              </w:rPr>
              <w:lastRenderedPageBreak/>
              <w:t>- Tham gia sao, in đề thi KTĐK GKI</w:t>
            </w:r>
          </w:p>
          <w:p w:rsidR="002F6AA6" w:rsidRDefault="002F6AA6" w:rsidP="00553DA7">
            <w:pPr>
              <w:rPr>
                <w:sz w:val="28"/>
                <w:szCs w:val="28"/>
              </w:rPr>
            </w:pPr>
            <w:r>
              <w:rPr>
                <w:sz w:val="28"/>
                <w:szCs w:val="28"/>
              </w:rPr>
              <w:t>- Tạo điều kiện phục vụ cho Hội nghị CBVC, CMHS.</w:t>
            </w:r>
          </w:p>
          <w:p w:rsidR="002F6AA6" w:rsidRDefault="002F6AA6" w:rsidP="00553DA7">
            <w:pPr>
              <w:rPr>
                <w:sz w:val="28"/>
                <w:szCs w:val="28"/>
              </w:rPr>
            </w:pPr>
            <w:r>
              <w:rPr>
                <w:sz w:val="28"/>
                <w:szCs w:val="28"/>
              </w:rPr>
              <w:t>- Tham gia tổ chức ngày hội Quyền Trẻ em, Đêm hội Trăng rằm.</w:t>
            </w:r>
          </w:p>
          <w:p w:rsidR="009D06C6" w:rsidRDefault="009D06C6" w:rsidP="00553DA7">
            <w:pPr>
              <w:rPr>
                <w:sz w:val="28"/>
                <w:szCs w:val="28"/>
              </w:rPr>
            </w:pPr>
            <w:r>
              <w:rPr>
                <w:sz w:val="28"/>
                <w:szCs w:val="28"/>
              </w:rPr>
              <w:t>- Chuẩn bị tốt HS y tế đón đoàn kiểm tra.</w:t>
            </w:r>
          </w:p>
        </w:tc>
        <w:tc>
          <w:tcPr>
            <w:tcW w:w="2971" w:type="dxa"/>
            <w:tcBorders>
              <w:top w:val="nil"/>
              <w:left w:val="nil"/>
              <w:bottom w:val="single" w:sz="4" w:space="0" w:color="auto"/>
              <w:right w:val="single" w:sz="8" w:space="0" w:color="auto"/>
            </w:tcBorders>
            <w:tcMar>
              <w:top w:w="0" w:type="dxa"/>
              <w:left w:w="108" w:type="dxa"/>
              <w:bottom w:w="0" w:type="dxa"/>
              <w:right w:w="108" w:type="dxa"/>
            </w:tcMar>
            <w:vAlign w:val="center"/>
          </w:tcPr>
          <w:p w:rsidR="002F6AA6" w:rsidRDefault="002F6AA6" w:rsidP="00553DA7">
            <w:pPr>
              <w:rPr>
                <w:sz w:val="28"/>
                <w:szCs w:val="28"/>
              </w:rPr>
            </w:pPr>
            <w:r>
              <w:rPr>
                <w:sz w:val="28"/>
                <w:szCs w:val="28"/>
              </w:rPr>
              <w:lastRenderedPageBreak/>
              <w:t>- YTHĐ</w:t>
            </w:r>
          </w:p>
          <w:p w:rsidR="002F6AA6" w:rsidRDefault="002F6AA6" w:rsidP="00553DA7">
            <w:pPr>
              <w:rPr>
                <w:sz w:val="28"/>
                <w:szCs w:val="28"/>
              </w:rPr>
            </w:pPr>
            <w:r>
              <w:rPr>
                <w:sz w:val="28"/>
                <w:szCs w:val="28"/>
              </w:rPr>
              <w:t>- Kế toán, thủ quỹ</w:t>
            </w:r>
          </w:p>
          <w:p w:rsidR="002F6AA6" w:rsidRDefault="002F6AA6" w:rsidP="00553DA7">
            <w:pPr>
              <w:rPr>
                <w:sz w:val="28"/>
                <w:szCs w:val="28"/>
              </w:rPr>
            </w:pPr>
          </w:p>
          <w:p w:rsidR="002F6AA6" w:rsidRDefault="002F6AA6" w:rsidP="00553DA7">
            <w:pPr>
              <w:rPr>
                <w:sz w:val="28"/>
                <w:szCs w:val="28"/>
              </w:rPr>
            </w:pPr>
          </w:p>
          <w:p w:rsidR="002F6AA6" w:rsidRDefault="002F6AA6" w:rsidP="00553DA7">
            <w:pPr>
              <w:rPr>
                <w:sz w:val="28"/>
                <w:szCs w:val="28"/>
              </w:rPr>
            </w:pPr>
            <w:r>
              <w:rPr>
                <w:sz w:val="28"/>
                <w:szCs w:val="28"/>
              </w:rPr>
              <w:t>- Văn thư</w:t>
            </w:r>
          </w:p>
          <w:p w:rsidR="002F6AA6" w:rsidRDefault="002F6AA6" w:rsidP="00553DA7">
            <w:pPr>
              <w:rPr>
                <w:sz w:val="28"/>
                <w:szCs w:val="28"/>
              </w:rPr>
            </w:pPr>
          </w:p>
          <w:p w:rsidR="002F6AA6" w:rsidRDefault="002F6AA6" w:rsidP="00553DA7">
            <w:pPr>
              <w:rPr>
                <w:sz w:val="28"/>
                <w:szCs w:val="28"/>
              </w:rPr>
            </w:pPr>
            <w:r>
              <w:rPr>
                <w:sz w:val="28"/>
                <w:szCs w:val="28"/>
              </w:rPr>
              <w:t>- Văn thư , YTHĐ</w:t>
            </w:r>
          </w:p>
          <w:p w:rsidR="002F6AA6" w:rsidRDefault="002F6AA6" w:rsidP="00553DA7">
            <w:pPr>
              <w:rPr>
                <w:sz w:val="28"/>
                <w:szCs w:val="28"/>
              </w:rPr>
            </w:pPr>
            <w:r>
              <w:rPr>
                <w:sz w:val="28"/>
                <w:szCs w:val="28"/>
              </w:rPr>
              <w:t>- Tổ VP</w:t>
            </w:r>
          </w:p>
          <w:p w:rsidR="002F6AA6" w:rsidRDefault="002F6AA6" w:rsidP="00553DA7">
            <w:pPr>
              <w:rPr>
                <w:sz w:val="28"/>
                <w:szCs w:val="28"/>
              </w:rPr>
            </w:pPr>
          </w:p>
          <w:p w:rsidR="002F6AA6" w:rsidRDefault="002F6AA6" w:rsidP="00553DA7">
            <w:pPr>
              <w:rPr>
                <w:sz w:val="28"/>
                <w:szCs w:val="28"/>
              </w:rPr>
            </w:pPr>
            <w:r>
              <w:rPr>
                <w:sz w:val="28"/>
                <w:szCs w:val="28"/>
              </w:rPr>
              <w:t>- Tổ VP</w:t>
            </w:r>
          </w:p>
          <w:p w:rsidR="009D06C6" w:rsidRDefault="009D06C6" w:rsidP="00553DA7">
            <w:pPr>
              <w:rPr>
                <w:sz w:val="28"/>
                <w:szCs w:val="28"/>
              </w:rPr>
            </w:pPr>
          </w:p>
          <w:p w:rsidR="009D06C6" w:rsidRDefault="009D06C6" w:rsidP="00553DA7">
            <w:pPr>
              <w:rPr>
                <w:sz w:val="28"/>
                <w:szCs w:val="28"/>
              </w:rPr>
            </w:pPr>
            <w:r>
              <w:rPr>
                <w:sz w:val="28"/>
                <w:szCs w:val="28"/>
              </w:rPr>
              <w:t>- NV Y tế</w:t>
            </w:r>
          </w:p>
          <w:p w:rsidR="009D06C6" w:rsidRDefault="009D06C6" w:rsidP="00553DA7">
            <w:pPr>
              <w:rPr>
                <w:sz w:val="28"/>
                <w:szCs w:val="28"/>
              </w:rPr>
            </w:pPr>
          </w:p>
        </w:tc>
      </w:tr>
      <w:tr w:rsidR="002F6AA6" w:rsidTr="00553DA7">
        <w:trPr>
          <w:trHeight w:val="3716"/>
        </w:trPr>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6AA6" w:rsidRPr="0030792D" w:rsidRDefault="002F6AA6" w:rsidP="00553DA7">
            <w:pPr>
              <w:pStyle w:val="NormalWeb"/>
              <w:rPr>
                <w:color w:val="000000"/>
                <w:sz w:val="20"/>
                <w:szCs w:val="20"/>
                <w:lang w:val="vi-VN"/>
              </w:rPr>
            </w:pPr>
            <w:r>
              <w:rPr>
                <w:rStyle w:val="Strong"/>
                <w:color w:val="000000"/>
              </w:rPr>
              <w:lastRenderedPageBreak/>
              <w:t>11/20</w:t>
            </w:r>
            <w:r w:rsidR="0030792D">
              <w:rPr>
                <w:rStyle w:val="Strong"/>
                <w:color w:val="000000"/>
                <w:lang w:val="vi-VN"/>
              </w:rPr>
              <w:t>2</w:t>
            </w:r>
            <w:r w:rsidR="00E43AA4">
              <w:rPr>
                <w:rStyle w:val="Strong"/>
                <w:color w:val="000000"/>
                <w:lang w:val="vi-VN"/>
              </w:rPr>
              <w:t>2</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6AA6" w:rsidRPr="00DB5857" w:rsidRDefault="002F6AA6" w:rsidP="00553DA7">
            <w:pPr>
              <w:rPr>
                <w:sz w:val="28"/>
                <w:szCs w:val="28"/>
                <w:lang w:val="vi-VN"/>
              </w:rPr>
            </w:pPr>
            <w:r w:rsidRPr="00DB5857">
              <w:rPr>
                <w:sz w:val="28"/>
                <w:szCs w:val="28"/>
                <w:lang w:val="vi-VN"/>
              </w:rPr>
              <w:t>- Tiếp tục hoàn chỉnh các hồ sơ học vụ; chấn chỉnh công tác văn thư - lưu trữ; tăng cường thực hiện hồ sơ công việc.</w:t>
            </w:r>
          </w:p>
          <w:p w:rsidR="002F6AA6" w:rsidRPr="00DB5857" w:rsidRDefault="002F6AA6" w:rsidP="00553DA7">
            <w:pPr>
              <w:rPr>
                <w:sz w:val="28"/>
                <w:szCs w:val="28"/>
                <w:lang w:val="vi-VN"/>
              </w:rPr>
            </w:pPr>
            <w:r w:rsidRPr="00DB5857">
              <w:rPr>
                <w:sz w:val="28"/>
                <w:szCs w:val="28"/>
                <w:lang w:val="vi-VN"/>
              </w:rPr>
              <w:t>- Điều chỉnh kế hoạch thu- chi, qui chế chi tiêu nội bộ và báo cáo bổ sung kinh phí.</w:t>
            </w:r>
          </w:p>
          <w:p w:rsidR="002F6AA6" w:rsidRPr="00DB5857" w:rsidRDefault="002F6AA6" w:rsidP="00553DA7">
            <w:pPr>
              <w:rPr>
                <w:sz w:val="28"/>
                <w:szCs w:val="28"/>
                <w:lang w:val="vi-VN"/>
              </w:rPr>
            </w:pPr>
            <w:r w:rsidRPr="00DB5857">
              <w:rPr>
                <w:sz w:val="28"/>
                <w:szCs w:val="28"/>
                <w:lang w:val="vi-VN"/>
              </w:rPr>
              <w:t>- Kiểm tra nề nếp, vệ sinh các lớp.</w:t>
            </w:r>
          </w:p>
          <w:p w:rsidR="002F6AA6" w:rsidRPr="00DB5857" w:rsidRDefault="002F6AA6" w:rsidP="00553DA7">
            <w:pPr>
              <w:rPr>
                <w:sz w:val="28"/>
                <w:szCs w:val="28"/>
                <w:lang w:val="vi-VN"/>
              </w:rPr>
            </w:pPr>
            <w:r w:rsidRPr="00DB5857">
              <w:rPr>
                <w:sz w:val="28"/>
                <w:szCs w:val="28"/>
                <w:lang w:val="vi-VN"/>
              </w:rPr>
              <w:t>- Đảm bảo các điều kiện xây dựng VH nhà trường, cảnh quan sư phạm, mội trường sư phạm.</w:t>
            </w:r>
          </w:p>
          <w:p w:rsidR="002F6AA6" w:rsidRPr="00DB5857" w:rsidRDefault="002F6AA6" w:rsidP="00553DA7">
            <w:pPr>
              <w:rPr>
                <w:sz w:val="28"/>
                <w:szCs w:val="28"/>
                <w:lang w:val="vi-VN"/>
              </w:rPr>
            </w:pPr>
            <w:r w:rsidRPr="00DB5857">
              <w:rPr>
                <w:sz w:val="28"/>
                <w:szCs w:val="28"/>
                <w:lang w:val="vi-VN"/>
              </w:rPr>
              <w:t>- Quản lý, bổ sung, kiểm tra việc sử dụng và tiết kiệm tài sản, VPP.</w:t>
            </w:r>
          </w:p>
          <w:p w:rsidR="002F6AA6" w:rsidRDefault="002F6AA6" w:rsidP="00553DA7">
            <w:pPr>
              <w:rPr>
                <w:sz w:val="28"/>
                <w:szCs w:val="28"/>
                <w:lang w:val="vi-VN"/>
              </w:rPr>
            </w:pPr>
            <w:r w:rsidRPr="00DB5857">
              <w:rPr>
                <w:sz w:val="28"/>
                <w:szCs w:val="28"/>
                <w:lang w:val="vi-VN"/>
              </w:rPr>
              <w:t>- Phối hợp tổ chức Ngày Nhà giáo Việt Nam</w:t>
            </w:r>
          </w:p>
          <w:p w:rsidR="009D06C6" w:rsidRPr="009D06C6" w:rsidRDefault="009D06C6" w:rsidP="00553DA7">
            <w:pPr>
              <w:tabs>
                <w:tab w:val="left" w:leader="dot" w:pos="10080"/>
              </w:tabs>
              <w:spacing w:line="360" w:lineRule="auto"/>
              <w:rPr>
                <w:sz w:val="28"/>
                <w:szCs w:val="28"/>
              </w:rPr>
            </w:pPr>
            <w:r>
              <w:rPr>
                <w:sz w:val="28"/>
                <w:szCs w:val="28"/>
              </w:rPr>
              <w:t>- Đảm bảo công tác y tế, an Toàn VSTP</w:t>
            </w:r>
          </w:p>
        </w:tc>
        <w:tc>
          <w:tcPr>
            <w:tcW w:w="2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F6AA6" w:rsidRPr="00DB5857" w:rsidRDefault="002F6AA6" w:rsidP="00553DA7">
            <w:pPr>
              <w:rPr>
                <w:sz w:val="28"/>
                <w:szCs w:val="28"/>
                <w:lang w:val="vi-VN"/>
              </w:rPr>
            </w:pPr>
            <w:r w:rsidRPr="00DB5857">
              <w:rPr>
                <w:sz w:val="28"/>
                <w:szCs w:val="28"/>
                <w:lang w:val="vi-VN"/>
              </w:rPr>
              <w:t>- Văn thư</w:t>
            </w:r>
          </w:p>
          <w:p w:rsidR="002F6AA6" w:rsidRPr="00DB5857" w:rsidRDefault="002F6AA6" w:rsidP="00553DA7">
            <w:pPr>
              <w:rPr>
                <w:sz w:val="28"/>
                <w:szCs w:val="28"/>
                <w:lang w:val="vi-VN"/>
              </w:rPr>
            </w:pP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Kế toán – Thủ quỹ</w:t>
            </w: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YTHĐ</w:t>
            </w:r>
          </w:p>
          <w:p w:rsidR="002F6AA6" w:rsidRPr="00DB5857" w:rsidRDefault="002F6AA6" w:rsidP="00553DA7">
            <w:pPr>
              <w:rPr>
                <w:sz w:val="28"/>
                <w:szCs w:val="28"/>
                <w:lang w:val="vi-VN"/>
              </w:rPr>
            </w:pPr>
            <w:r w:rsidRPr="00DB5857">
              <w:rPr>
                <w:sz w:val="28"/>
                <w:szCs w:val="28"/>
                <w:lang w:val="vi-VN"/>
              </w:rPr>
              <w:t>- Tổ VP</w:t>
            </w: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Tổ VP</w:t>
            </w: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Tổ VP</w:t>
            </w:r>
          </w:p>
          <w:p w:rsidR="009D06C6" w:rsidRDefault="009D06C6" w:rsidP="00553DA7">
            <w:pPr>
              <w:rPr>
                <w:sz w:val="28"/>
                <w:szCs w:val="28"/>
              </w:rPr>
            </w:pPr>
            <w:r>
              <w:rPr>
                <w:sz w:val="28"/>
                <w:szCs w:val="28"/>
              </w:rPr>
              <w:t>- NV Y tế</w:t>
            </w:r>
          </w:p>
          <w:p w:rsidR="002F6AA6" w:rsidRDefault="002F6AA6" w:rsidP="00553DA7">
            <w:pPr>
              <w:rPr>
                <w:sz w:val="28"/>
                <w:szCs w:val="28"/>
              </w:rPr>
            </w:pPr>
          </w:p>
        </w:tc>
      </w:tr>
      <w:tr w:rsidR="002F6AA6" w:rsidTr="00553DA7">
        <w:tc>
          <w:tcPr>
            <w:tcW w:w="130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2F6AA6" w:rsidRPr="0030792D" w:rsidRDefault="002F6AA6" w:rsidP="00553DA7">
            <w:pPr>
              <w:pStyle w:val="NormalWeb"/>
              <w:rPr>
                <w:b/>
                <w:color w:val="000000"/>
                <w:sz w:val="28"/>
                <w:szCs w:val="28"/>
                <w:lang w:val="vi-VN"/>
              </w:rPr>
            </w:pPr>
            <w:r>
              <w:rPr>
                <w:b/>
                <w:color w:val="000000"/>
                <w:sz w:val="28"/>
                <w:szCs w:val="28"/>
              </w:rPr>
              <w:t>12/20</w:t>
            </w:r>
            <w:r w:rsidR="0030792D">
              <w:rPr>
                <w:b/>
                <w:color w:val="000000"/>
                <w:sz w:val="28"/>
                <w:szCs w:val="28"/>
                <w:lang w:val="vi-VN"/>
              </w:rPr>
              <w:t>2</w:t>
            </w:r>
            <w:r w:rsidR="00E43AA4">
              <w:rPr>
                <w:b/>
                <w:color w:val="000000"/>
                <w:sz w:val="28"/>
                <w:szCs w:val="28"/>
                <w:lang w:val="vi-VN"/>
              </w:rPr>
              <w:t>2</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6AA6" w:rsidRPr="00FA3F3E" w:rsidRDefault="002F6AA6" w:rsidP="00553DA7">
            <w:pPr>
              <w:rPr>
                <w:sz w:val="28"/>
                <w:szCs w:val="28"/>
                <w:lang w:val="vi-VN"/>
              </w:rPr>
            </w:pPr>
            <w:r w:rsidRPr="00FA3F3E">
              <w:rPr>
                <w:sz w:val="28"/>
                <w:szCs w:val="28"/>
                <w:lang w:val="vi-VN"/>
              </w:rPr>
              <w:t>- Hoàn chỉnh hồ sơ, chứng từ thu chi; tập tru</w:t>
            </w:r>
            <w:r w:rsidR="00FA3F3E" w:rsidRPr="00FA3F3E">
              <w:rPr>
                <w:sz w:val="28"/>
                <w:szCs w:val="28"/>
                <w:lang w:val="vi-VN"/>
              </w:rPr>
              <w:t>ng quyết toán ngân sách năm 20</w:t>
            </w:r>
            <w:r w:rsidR="00BB0AD3">
              <w:rPr>
                <w:sz w:val="28"/>
                <w:szCs w:val="28"/>
                <w:lang w:val="vi-VN"/>
              </w:rPr>
              <w:t>22 và dự toán ngân sách 2023</w:t>
            </w:r>
            <w:r w:rsidRPr="00FA3F3E">
              <w:rPr>
                <w:sz w:val="28"/>
                <w:szCs w:val="28"/>
                <w:lang w:val="vi-VN"/>
              </w:rPr>
              <w:t>.</w:t>
            </w:r>
          </w:p>
          <w:p w:rsidR="002F6AA6" w:rsidRPr="00DB5857" w:rsidRDefault="002F6AA6" w:rsidP="00553DA7">
            <w:pPr>
              <w:rPr>
                <w:sz w:val="28"/>
                <w:szCs w:val="28"/>
                <w:lang w:val="vi-VN"/>
              </w:rPr>
            </w:pPr>
            <w:r w:rsidRPr="00DB5857">
              <w:rPr>
                <w:sz w:val="28"/>
                <w:szCs w:val="28"/>
                <w:lang w:val="vi-VN"/>
              </w:rPr>
              <w:t>- Tiếp tục tăng cường công tác bảo quản, sử dụng và tiết kiệm có hiệu quả tài sản.</w:t>
            </w:r>
          </w:p>
          <w:p w:rsidR="002F6AA6" w:rsidRPr="00DB5857" w:rsidRDefault="002F6AA6" w:rsidP="00553DA7">
            <w:pPr>
              <w:rPr>
                <w:sz w:val="28"/>
                <w:szCs w:val="28"/>
                <w:lang w:val="vi-VN"/>
              </w:rPr>
            </w:pPr>
            <w:r w:rsidRPr="00DB5857">
              <w:rPr>
                <w:sz w:val="28"/>
                <w:szCs w:val="28"/>
                <w:lang w:val="vi-VN"/>
              </w:rPr>
              <w:t>- Chuẩn bị CSVC phục vụ kỳ thi cuối học kì I.</w:t>
            </w:r>
          </w:p>
          <w:p w:rsidR="002F6AA6" w:rsidRPr="00DB5857" w:rsidRDefault="002F6AA6" w:rsidP="00553DA7">
            <w:pPr>
              <w:rPr>
                <w:sz w:val="28"/>
                <w:szCs w:val="28"/>
                <w:lang w:val="vi-VN"/>
              </w:rPr>
            </w:pPr>
            <w:r w:rsidRPr="00DB5857">
              <w:rPr>
                <w:sz w:val="28"/>
                <w:szCs w:val="28"/>
                <w:lang w:val="vi-VN"/>
              </w:rPr>
              <w:t>- Tiếp tục bổ sung hồ sơ công việc; tổ chức lưu trữ văn bản theo qui định.</w:t>
            </w:r>
          </w:p>
          <w:p w:rsidR="002F6AA6" w:rsidRDefault="002F6AA6" w:rsidP="00553DA7">
            <w:pPr>
              <w:rPr>
                <w:sz w:val="28"/>
                <w:szCs w:val="28"/>
                <w:lang w:val="vi-VN"/>
              </w:rPr>
            </w:pPr>
            <w:r w:rsidRPr="00DB5857">
              <w:rPr>
                <w:sz w:val="28"/>
                <w:szCs w:val="28"/>
                <w:lang w:val="vi-VN"/>
              </w:rPr>
              <w:t>- Tham gia tổ chức ngày hội Văn hóa Giao thông.</w:t>
            </w:r>
          </w:p>
          <w:p w:rsidR="00BB0AD3" w:rsidRPr="00DB5857" w:rsidRDefault="00BB0AD3" w:rsidP="00553DA7">
            <w:pPr>
              <w:rPr>
                <w:sz w:val="28"/>
                <w:szCs w:val="28"/>
                <w:lang w:val="vi-VN"/>
              </w:rPr>
            </w:pPr>
          </w:p>
        </w:tc>
        <w:tc>
          <w:tcPr>
            <w:tcW w:w="2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F6AA6" w:rsidRPr="00DB5857" w:rsidRDefault="002F6AA6" w:rsidP="00553DA7">
            <w:pPr>
              <w:rPr>
                <w:sz w:val="28"/>
                <w:szCs w:val="28"/>
                <w:lang w:val="vi-VN"/>
              </w:rPr>
            </w:pPr>
            <w:r w:rsidRPr="00DB5857">
              <w:rPr>
                <w:sz w:val="28"/>
                <w:szCs w:val="28"/>
                <w:lang w:val="vi-VN"/>
              </w:rPr>
              <w:t>- Kế toán</w:t>
            </w:r>
          </w:p>
          <w:p w:rsidR="002F6AA6" w:rsidRPr="00DB5857" w:rsidRDefault="002F6AA6" w:rsidP="00553DA7">
            <w:pPr>
              <w:rPr>
                <w:sz w:val="28"/>
                <w:szCs w:val="28"/>
                <w:lang w:val="vi-VN"/>
              </w:rPr>
            </w:pP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Tổ VP</w:t>
            </w: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Tổ VP</w:t>
            </w:r>
          </w:p>
          <w:p w:rsidR="002F6AA6" w:rsidRDefault="002F6AA6" w:rsidP="00553DA7">
            <w:pPr>
              <w:rPr>
                <w:sz w:val="28"/>
                <w:szCs w:val="28"/>
              </w:rPr>
            </w:pPr>
            <w:r>
              <w:rPr>
                <w:sz w:val="28"/>
                <w:szCs w:val="28"/>
              </w:rPr>
              <w:t>- Văn thư</w:t>
            </w:r>
          </w:p>
          <w:p w:rsidR="002F6AA6" w:rsidRDefault="002F6AA6" w:rsidP="00553DA7">
            <w:pPr>
              <w:rPr>
                <w:sz w:val="28"/>
                <w:szCs w:val="28"/>
              </w:rPr>
            </w:pPr>
          </w:p>
          <w:p w:rsidR="002F6AA6" w:rsidRDefault="002F6AA6" w:rsidP="00553DA7">
            <w:pPr>
              <w:rPr>
                <w:sz w:val="28"/>
                <w:szCs w:val="28"/>
              </w:rPr>
            </w:pPr>
            <w:r>
              <w:rPr>
                <w:sz w:val="28"/>
                <w:szCs w:val="28"/>
              </w:rPr>
              <w:t>- Tổ VP</w:t>
            </w:r>
          </w:p>
        </w:tc>
      </w:tr>
      <w:tr w:rsidR="002F6AA6" w:rsidTr="00553DA7">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AA6" w:rsidRPr="0030792D" w:rsidRDefault="002F6AA6" w:rsidP="00553DA7">
            <w:pPr>
              <w:pStyle w:val="NormalWeb"/>
              <w:rPr>
                <w:color w:val="000000"/>
                <w:sz w:val="20"/>
                <w:szCs w:val="20"/>
                <w:lang w:val="vi-VN"/>
              </w:rPr>
            </w:pPr>
            <w:r>
              <w:rPr>
                <w:rStyle w:val="Strong"/>
                <w:color w:val="000000"/>
              </w:rPr>
              <w:t>01/20</w:t>
            </w:r>
            <w:r w:rsidR="0030792D">
              <w:rPr>
                <w:rStyle w:val="Strong"/>
                <w:color w:val="000000"/>
                <w:lang w:val="vi-VN"/>
              </w:rPr>
              <w:t>2</w:t>
            </w:r>
            <w:r w:rsidR="00E43AA4">
              <w:rPr>
                <w:rStyle w:val="Strong"/>
                <w:color w:val="000000"/>
                <w:lang w:val="vi-VN"/>
              </w:rPr>
              <w:t>3</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F6AA6" w:rsidRDefault="002F6AA6" w:rsidP="00553DA7">
            <w:pPr>
              <w:rPr>
                <w:sz w:val="28"/>
                <w:szCs w:val="28"/>
                <w:lang w:val="vi-VN"/>
              </w:rPr>
            </w:pPr>
            <w:r w:rsidRPr="0030792D">
              <w:rPr>
                <w:sz w:val="28"/>
                <w:szCs w:val="28"/>
                <w:lang w:val="vi-VN"/>
              </w:rPr>
              <w:t xml:space="preserve">- Hoàn thành công tác khóa sổ kế toán cuối năm </w:t>
            </w:r>
            <w:r w:rsidR="0030792D" w:rsidRPr="0030792D">
              <w:rPr>
                <w:sz w:val="28"/>
                <w:szCs w:val="28"/>
                <w:lang w:val="vi-VN"/>
              </w:rPr>
              <w:t>và quyết toán ngân sách năm 20</w:t>
            </w:r>
            <w:r w:rsidR="00BB0AD3">
              <w:rPr>
                <w:sz w:val="28"/>
                <w:szCs w:val="28"/>
                <w:lang w:val="vi-VN"/>
              </w:rPr>
              <w:t>22</w:t>
            </w:r>
            <w:r w:rsidRPr="0030792D">
              <w:rPr>
                <w:sz w:val="28"/>
                <w:szCs w:val="28"/>
                <w:lang w:val="vi-VN"/>
              </w:rPr>
              <w:t>;  tham mưu phương án tăng thu nhập .</w:t>
            </w:r>
          </w:p>
          <w:p w:rsidR="009D06C6" w:rsidRDefault="009D06C6" w:rsidP="00553DA7">
            <w:pPr>
              <w:rPr>
                <w:sz w:val="28"/>
                <w:szCs w:val="28"/>
                <w:lang w:val="vi-VN"/>
              </w:rPr>
            </w:pPr>
            <w:r w:rsidRPr="00DB5857">
              <w:rPr>
                <w:sz w:val="28"/>
                <w:szCs w:val="28"/>
                <w:lang w:val="vi-VN"/>
              </w:rPr>
              <w:t>- Thực hiện phụ cấp trác</w:t>
            </w:r>
            <w:r>
              <w:rPr>
                <w:sz w:val="28"/>
                <w:szCs w:val="28"/>
                <w:lang w:val="vi-VN"/>
              </w:rPr>
              <w:t>h nhiệm, phục cấp ưu đãi cho GV, chế độ tăng giờ, CTP</w:t>
            </w:r>
          </w:p>
          <w:p w:rsidR="009D06C6" w:rsidRDefault="009D06C6" w:rsidP="00553DA7">
            <w:pPr>
              <w:rPr>
                <w:sz w:val="28"/>
                <w:szCs w:val="28"/>
                <w:lang w:val="vi-VN"/>
              </w:rPr>
            </w:pPr>
            <w:r w:rsidRPr="00DB5857">
              <w:rPr>
                <w:sz w:val="28"/>
                <w:szCs w:val="28"/>
                <w:lang w:val="vi-VN"/>
              </w:rPr>
              <w:t>- Phân công trực tết</w:t>
            </w:r>
          </w:p>
          <w:p w:rsidR="009D06C6" w:rsidRPr="00234FBF" w:rsidRDefault="009D06C6" w:rsidP="00553DA7">
            <w:pPr>
              <w:rPr>
                <w:sz w:val="28"/>
                <w:szCs w:val="28"/>
              </w:rPr>
            </w:pPr>
            <w:r>
              <w:rPr>
                <w:sz w:val="28"/>
                <w:szCs w:val="28"/>
              </w:rPr>
              <w:t>- Sơ kết tổ.</w:t>
            </w:r>
          </w:p>
          <w:p w:rsidR="009D06C6" w:rsidRPr="00022F2B" w:rsidRDefault="009D06C6" w:rsidP="00553DA7">
            <w:pPr>
              <w:tabs>
                <w:tab w:val="left" w:leader="dot" w:pos="10080"/>
              </w:tabs>
              <w:spacing w:line="360" w:lineRule="auto"/>
              <w:rPr>
                <w:sz w:val="28"/>
                <w:szCs w:val="28"/>
              </w:rPr>
            </w:pPr>
            <w:r>
              <w:rPr>
                <w:sz w:val="28"/>
                <w:szCs w:val="28"/>
              </w:rPr>
              <w:t>- Đảm bảo công tác y tế, an Toàn VSTP</w:t>
            </w:r>
          </w:p>
          <w:p w:rsidR="00BB0AD3" w:rsidRPr="0030792D" w:rsidRDefault="00BB0AD3" w:rsidP="00553DA7">
            <w:pPr>
              <w:rPr>
                <w:sz w:val="28"/>
                <w:szCs w:val="28"/>
                <w:lang w:val="vi-VN"/>
              </w:rPr>
            </w:pPr>
          </w:p>
        </w:tc>
        <w:tc>
          <w:tcPr>
            <w:tcW w:w="297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F6AA6" w:rsidRDefault="002F6AA6" w:rsidP="00553DA7">
            <w:pPr>
              <w:rPr>
                <w:sz w:val="28"/>
                <w:szCs w:val="28"/>
              </w:rPr>
            </w:pPr>
            <w:r>
              <w:rPr>
                <w:sz w:val="28"/>
                <w:szCs w:val="28"/>
              </w:rPr>
              <w:t>- Kế toán</w:t>
            </w:r>
          </w:p>
          <w:p w:rsidR="009D06C6" w:rsidRDefault="009D06C6" w:rsidP="00553DA7">
            <w:pPr>
              <w:rPr>
                <w:sz w:val="28"/>
                <w:szCs w:val="28"/>
              </w:rPr>
            </w:pPr>
          </w:p>
          <w:p w:rsidR="009D06C6" w:rsidRDefault="009D06C6" w:rsidP="00553DA7">
            <w:pPr>
              <w:rPr>
                <w:sz w:val="28"/>
                <w:szCs w:val="28"/>
              </w:rPr>
            </w:pPr>
          </w:p>
          <w:p w:rsidR="009D06C6" w:rsidRDefault="009D06C6" w:rsidP="00553DA7">
            <w:pPr>
              <w:rPr>
                <w:sz w:val="28"/>
                <w:szCs w:val="28"/>
              </w:rPr>
            </w:pPr>
          </w:p>
          <w:p w:rsidR="009D06C6" w:rsidRDefault="009D06C6" w:rsidP="00553DA7">
            <w:pPr>
              <w:rPr>
                <w:sz w:val="28"/>
                <w:szCs w:val="28"/>
              </w:rPr>
            </w:pPr>
          </w:p>
          <w:p w:rsidR="009D06C6" w:rsidRDefault="009D06C6" w:rsidP="00553DA7">
            <w:pPr>
              <w:rPr>
                <w:sz w:val="28"/>
                <w:szCs w:val="28"/>
              </w:rPr>
            </w:pPr>
          </w:p>
          <w:p w:rsidR="009D06C6" w:rsidRDefault="009D06C6" w:rsidP="00553DA7">
            <w:pPr>
              <w:rPr>
                <w:sz w:val="28"/>
                <w:szCs w:val="28"/>
              </w:rPr>
            </w:pPr>
          </w:p>
          <w:p w:rsidR="009D06C6" w:rsidRDefault="009D06C6" w:rsidP="00553DA7">
            <w:pPr>
              <w:rPr>
                <w:sz w:val="28"/>
                <w:szCs w:val="28"/>
              </w:rPr>
            </w:pPr>
            <w:r>
              <w:rPr>
                <w:sz w:val="28"/>
                <w:szCs w:val="28"/>
              </w:rPr>
              <w:t>- NV Y tế</w:t>
            </w:r>
          </w:p>
          <w:p w:rsidR="009D06C6" w:rsidRDefault="009D06C6" w:rsidP="00553DA7">
            <w:pPr>
              <w:rPr>
                <w:sz w:val="28"/>
                <w:szCs w:val="28"/>
              </w:rPr>
            </w:pPr>
          </w:p>
        </w:tc>
      </w:tr>
      <w:tr w:rsidR="002F6AA6" w:rsidTr="00553DA7">
        <w:tc>
          <w:tcPr>
            <w:tcW w:w="13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F6AA6" w:rsidRPr="0030792D" w:rsidRDefault="002F6AA6" w:rsidP="00553DA7">
            <w:pPr>
              <w:pStyle w:val="NormalWeb"/>
              <w:rPr>
                <w:color w:val="000000"/>
                <w:sz w:val="20"/>
                <w:szCs w:val="20"/>
                <w:lang w:val="vi-VN"/>
              </w:rPr>
            </w:pPr>
            <w:r>
              <w:rPr>
                <w:rStyle w:val="Strong"/>
                <w:color w:val="000000"/>
              </w:rPr>
              <w:t>02/20</w:t>
            </w:r>
            <w:r w:rsidR="0030792D">
              <w:rPr>
                <w:rStyle w:val="Strong"/>
                <w:color w:val="000000"/>
                <w:lang w:val="vi-VN"/>
              </w:rPr>
              <w:t>2</w:t>
            </w:r>
            <w:r w:rsidR="00E43AA4">
              <w:rPr>
                <w:rStyle w:val="Strong"/>
                <w:color w:val="000000"/>
                <w:lang w:val="vi-VN"/>
              </w:rPr>
              <w:t>3</w:t>
            </w:r>
          </w:p>
        </w:tc>
        <w:tc>
          <w:tcPr>
            <w:tcW w:w="581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F6AA6" w:rsidRPr="00DB5857" w:rsidRDefault="002F6AA6" w:rsidP="00553DA7">
            <w:pPr>
              <w:rPr>
                <w:sz w:val="28"/>
                <w:szCs w:val="28"/>
                <w:lang w:val="vi-VN"/>
              </w:rPr>
            </w:pPr>
            <w:r w:rsidRPr="00DB5857">
              <w:rPr>
                <w:sz w:val="28"/>
                <w:szCs w:val="28"/>
                <w:lang w:val="vi-VN"/>
              </w:rPr>
              <w:t xml:space="preserve">- Thực hiện phụ cấp trách nhiệm, phục cấp </w:t>
            </w:r>
            <w:r w:rsidRPr="00DB5857">
              <w:rPr>
                <w:sz w:val="28"/>
                <w:szCs w:val="28"/>
                <w:lang w:val="vi-VN"/>
              </w:rPr>
              <w:lastRenderedPageBreak/>
              <w:t>ưu đãi cho GV.</w:t>
            </w:r>
          </w:p>
          <w:p w:rsidR="002F6AA6" w:rsidRPr="00DB5857" w:rsidRDefault="002F6AA6" w:rsidP="00553DA7">
            <w:pPr>
              <w:rPr>
                <w:sz w:val="28"/>
                <w:szCs w:val="28"/>
                <w:lang w:val="vi-VN"/>
              </w:rPr>
            </w:pPr>
            <w:r w:rsidRPr="00DB5857">
              <w:rPr>
                <w:sz w:val="28"/>
                <w:szCs w:val="28"/>
                <w:lang w:val="vi-VN"/>
              </w:rPr>
              <w:t>- Kiểm tra việc sử dụng, bảo quản, quản lý tài sản, trang thiết bị</w:t>
            </w:r>
          </w:p>
          <w:p w:rsidR="002F6AA6" w:rsidRPr="00DB5857" w:rsidRDefault="002F6AA6" w:rsidP="00553DA7">
            <w:pPr>
              <w:rPr>
                <w:sz w:val="28"/>
                <w:szCs w:val="28"/>
                <w:lang w:val="vi-VN"/>
              </w:rPr>
            </w:pPr>
            <w:r w:rsidRPr="00DB5857">
              <w:rPr>
                <w:sz w:val="28"/>
                <w:szCs w:val="28"/>
                <w:lang w:val="vi-VN"/>
              </w:rPr>
              <w:t>- Hoàn thiện hồ sơ quản lý CB-GV-CNV</w:t>
            </w:r>
          </w:p>
          <w:p w:rsidR="002F6AA6" w:rsidRDefault="002F6AA6" w:rsidP="00553DA7">
            <w:pPr>
              <w:rPr>
                <w:sz w:val="28"/>
                <w:szCs w:val="28"/>
                <w:lang w:val="vi-VN"/>
              </w:rPr>
            </w:pPr>
            <w:r w:rsidRPr="00DB5857">
              <w:rPr>
                <w:sz w:val="28"/>
                <w:szCs w:val="28"/>
                <w:lang w:val="vi-VN"/>
              </w:rPr>
              <w:t>- Kiểm tra, tự đán</w:t>
            </w:r>
            <w:r w:rsidR="00E055D9" w:rsidRPr="00DB5857">
              <w:rPr>
                <w:sz w:val="28"/>
                <w:szCs w:val="28"/>
                <w:lang w:val="vi-VN"/>
              </w:rPr>
              <w:t>h giá và hoàn thiện hồ sơ YTHĐ.</w:t>
            </w:r>
          </w:p>
          <w:p w:rsidR="009D06C6" w:rsidRPr="009D06C6" w:rsidRDefault="009D06C6" w:rsidP="00553DA7">
            <w:pPr>
              <w:tabs>
                <w:tab w:val="left" w:leader="dot" w:pos="10080"/>
              </w:tabs>
              <w:spacing w:line="360" w:lineRule="auto"/>
              <w:rPr>
                <w:sz w:val="28"/>
                <w:szCs w:val="28"/>
              </w:rPr>
            </w:pPr>
            <w:r>
              <w:rPr>
                <w:sz w:val="28"/>
                <w:szCs w:val="28"/>
              </w:rPr>
              <w:t>- Lập danh sách tiêm vacsin TD cho hs khối 3</w:t>
            </w:r>
          </w:p>
        </w:tc>
        <w:tc>
          <w:tcPr>
            <w:tcW w:w="2971" w:type="dxa"/>
            <w:tcBorders>
              <w:top w:val="nil"/>
              <w:left w:val="nil"/>
              <w:bottom w:val="single" w:sz="4" w:space="0" w:color="auto"/>
              <w:right w:val="single" w:sz="8" w:space="0" w:color="auto"/>
            </w:tcBorders>
            <w:tcMar>
              <w:top w:w="0" w:type="dxa"/>
              <w:left w:w="108" w:type="dxa"/>
              <w:bottom w:w="0" w:type="dxa"/>
              <w:right w:w="108" w:type="dxa"/>
            </w:tcMar>
            <w:vAlign w:val="center"/>
          </w:tcPr>
          <w:p w:rsidR="002F6AA6" w:rsidRDefault="002F6AA6" w:rsidP="00553DA7">
            <w:pPr>
              <w:rPr>
                <w:sz w:val="28"/>
                <w:szCs w:val="28"/>
                <w:lang w:val="da-DK"/>
              </w:rPr>
            </w:pPr>
            <w:r>
              <w:rPr>
                <w:sz w:val="28"/>
                <w:szCs w:val="28"/>
                <w:lang w:val="da-DK"/>
              </w:rPr>
              <w:lastRenderedPageBreak/>
              <w:t>- Kế toán</w:t>
            </w:r>
          </w:p>
          <w:p w:rsidR="002F6AA6" w:rsidRDefault="002F6AA6" w:rsidP="00553DA7">
            <w:pPr>
              <w:rPr>
                <w:sz w:val="28"/>
                <w:szCs w:val="28"/>
                <w:lang w:val="da-DK"/>
              </w:rPr>
            </w:pPr>
          </w:p>
          <w:p w:rsidR="002F6AA6" w:rsidRDefault="002F6AA6" w:rsidP="00553DA7">
            <w:pPr>
              <w:rPr>
                <w:sz w:val="28"/>
                <w:szCs w:val="28"/>
                <w:lang w:val="da-DK"/>
              </w:rPr>
            </w:pPr>
            <w:r>
              <w:rPr>
                <w:sz w:val="28"/>
                <w:szCs w:val="28"/>
                <w:lang w:val="da-DK"/>
              </w:rPr>
              <w:t>- Tổ VP</w:t>
            </w:r>
          </w:p>
          <w:p w:rsidR="002F6AA6" w:rsidRDefault="002F6AA6" w:rsidP="00553DA7">
            <w:pPr>
              <w:rPr>
                <w:sz w:val="28"/>
                <w:szCs w:val="28"/>
                <w:lang w:val="da-DK"/>
              </w:rPr>
            </w:pPr>
          </w:p>
          <w:p w:rsidR="002F6AA6" w:rsidRDefault="002F6AA6" w:rsidP="00553DA7">
            <w:pPr>
              <w:rPr>
                <w:sz w:val="28"/>
                <w:szCs w:val="28"/>
                <w:lang w:val="da-DK"/>
              </w:rPr>
            </w:pPr>
            <w:r>
              <w:rPr>
                <w:sz w:val="28"/>
                <w:szCs w:val="28"/>
                <w:lang w:val="da-DK"/>
              </w:rPr>
              <w:t>- Tổ VP</w:t>
            </w:r>
          </w:p>
          <w:p w:rsidR="002F6AA6" w:rsidRDefault="002F6AA6" w:rsidP="00553DA7">
            <w:pPr>
              <w:rPr>
                <w:sz w:val="28"/>
                <w:szCs w:val="28"/>
                <w:lang w:val="da-DK"/>
              </w:rPr>
            </w:pPr>
            <w:r>
              <w:rPr>
                <w:sz w:val="28"/>
                <w:szCs w:val="28"/>
                <w:lang w:val="da-DK"/>
              </w:rPr>
              <w:t>- Văn thư</w:t>
            </w:r>
          </w:p>
          <w:p w:rsidR="002F6AA6" w:rsidRDefault="002F6AA6" w:rsidP="00553DA7">
            <w:pPr>
              <w:rPr>
                <w:sz w:val="28"/>
                <w:szCs w:val="28"/>
                <w:lang w:val="da-DK"/>
              </w:rPr>
            </w:pPr>
            <w:r>
              <w:rPr>
                <w:sz w:val="28"/>
                <w:szCs w:val="28"/>
                <w:lang w:val="da-DK"/>
              </w:rPr>
              <w:t>- YTHĐ</w:t>
            </w:r>
          </w:p>
          <w:p w:rsidR="009D06C6" w:rsidRDefault="009D06C6" w:rsidP="00553DA7">
            <w:pPr>
              <w:rPr>
                <w:sz w:val="28"/>
                <w:szCs w:val="28"/>
              </w:rPr>
            </w:pPr>
            <w:r>
              <w:rPr>
                <w:sz w:val="28"/>
                <w:szCs w:val="28"/>
              </w:rPr>
              <w:t>- NV Y tế</w:t>
            </w:r>
          </w:p>
          <w:p w:rsidR="002F6AA6" w:rsidRDefault="002F6AA6" w:rsidP="00553DA7">
            <w:pPr>
              <w:rPr>
                <w:sz w:val="28"/>
                <w:szCs w:val="28"/>
                <w:lang w:val="da-DK"/>
              </w:rPr>
            </w:pPr>
          </w:p>
          <w:p w:rsidR="002F6AA6" w:rsidRDefault="002F6AA6" w:rsidP="00553DA7">
            <w:pPr>
              <w:rPr>
                <w:sz w:val="28"/>
                <w:szCs w:val="28"/>
                <w:lang w:val="da-DK"/>
              </w:rPr>
            </w:pPr>
          </w:p>
        </w:tc>
      </w:tr>
      <w:tr w:rsidR="002F6AA6" w:rsidTr="00B442AD">
        <w:trPr>
          <w:trHeight w:val="3334"/>
        </w:trPr>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6AA6" w:rsidRPr="0030792D" w:rsidRDefault="002F6AA6" w:rsidP="00553DA7">
            <w:pPr>
              <w:pStyle w:val="NormalWeb"/>
              <w:rPr>
                <w:color w:val="000000"/>
                <w:sz w:val="20"/>
                <w:szCs w:val="20"/>
                <w:lang w:val="vi-VN"/>
              </w:rPr>
            </w:pPr>
            <w:r>
              <w:rPr>
                <w:rStyle w:val="Strong"/>
                <w:color w:val="000000"/>
              </w:rPr>
              <w:lastRenderedPageBreak/>
              <w:t>3/20</w:t>
            </w:r>
            <w:r w:rsidR="0030792D">
              <w:rPr>
                <w:rStyle w:val="Strong"/>
                <w:color w:val="000000"/>
                <w:lang w:val="vi-VN"/>
              </w:rPr>
              <w:t>2</w:t>
            </w:r>
            <w:r w:rsidR="00E43AA4">
              <w:rPr>
                <w:rStyle w:val="Strong"/>
                <w:color w:val="000000"/>
                <w:lang w:val="vi-VN"/>
              </w:rPr>
              <w:t>3</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3F3E" w:rsidRDefault="002F6AA6" w:rsidP="00553DA7">
            <w:pPr>
              <w:rPr>
                <w:sz w:val="28"/>
                <w:szCs w:val="28"/>
                <w:lang w:val="vi-VN"/>
              </w:rPr>
            </w:pPr>
            <w:r w:rsidRPr="00FA3F3E">
              <w:rPr>
                <w:sz w:val="28"/>
                <w:szCs w:val="28"/>
                <w:lang w:val="vi-VN"/>
              </w:rPr>
              <w:t>- Tiếp tục kiểm tra. đánh giá công tác YTHĐ, an toàn trường học;</w:t>
            </w:r>
          </w:p>
          <w:p w:rsidR="002F6AA6" w:rsidRPr="00FA3F3E" w:rsidRDefault="002F6AA6" w:rsidP="00553DA7">
            <w:pPr>
              <w:rPr>
                <w:sz w:val="28"/>
                <w:szCs w:val="28"/>
                <w:lang w:val="vi-VN"/>
              </w:rPr>
            </w:pPr>
            <w:r w:rsidRPr="00FA3F3E">
              <w:rPr>
                <w:sz w:val="28"/>
                <w:szCs w:val="28"/>
                <w:lang w:val="vi-VN"/>
              </w:rPr>
              <w:t>- Hoàn thiện hồ sơ kế toán – thủ quỹ; tổ chức thu chi đúng kế hoạch và công khai theo yêu cầu.</w:t>
            </w:r>
          </w:p>
          <w:p w:rsidR="002F6AA6" w:rsidRPr="00DB5857" w:rsidRDefault="002F6AA6" w:rsidP="00553DA7">
            <w:pPr>
              <w:rPr>
                <w:sz w:val="28"/>
                <w:szCs w:val="28"/>
                <w:lang w:val="vi-VN"/>
              </w:rPr>
            </w:pPr>
            <w:r w:rsidRPr="00DB5857">
              <w:rPr>
                <w:sz w:val="28"/>
                <w:szCs w:val="28"/>
                <w:lang w:val="vi-VN"/>
              </w:rPr>
              <w:t>- Kiểm tra, hướng dẫn hồ sơ công việc theo phân công.</w:t>
            </w:r>
          </w:p>
          <w:p w:rsidR="002F6AA6" w:rsidRDefault="002F6AA6" w:rsidP="00553DA7">
            <w:pPr>
              <w:rPr>
                <w:sz w:val="28"/>
                <w:szCs w:val="28"/>
                <w:lang w:val="vi-VN"/>
              </w:rPr>
            </w:pPr>
            <w:r w:rsidRPr="00DB5857">
              <w:rPr>
                <w:sz w:val="28"/>
                <w:szCs w:val="28"/>
                <w:lang w:val="vi-VN"/>
              </w:rPr>
              <w:t>- Hỗ trợ điều kiện phục vụ tổ chức kiểm tra định kỳ giữa HKII.</w:t>
            </w:r>
          </w:p>
          <w:p w:rsidR="009D06C6" w:rsidRPr="009D06C6" w:rsidRDefault="009D06C6" w:rsidP="00B442AD">
            <w:pPr>
              <w:tabs>
                <w:tab w:val="left" w:leader="dot" w:pos="10080"/>
              </w:tabs>
              <w:spacing w:line="360" w:lineRule="auto"/>
              <w:rPr>
                <w:sz w:val="28"/>
                <w:szCs w:val="28"/>
              </w:rPr>
            </w:pPr>
            <w:r>
              <w:rPr>
                <w:sz w:val="28"/>
                <w:szCs w:val="28"/>
              </w:rPr>
              <w:t>- Phối hợp tiêm vacsin TD cho hs khối 3</w:t>
            </w:r>
          </w:p>
        </w:tc>
        <w:tc>
          <w:tcPr>
            <w:tcW w:w="2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F6AA6" w:rsidRPr="00DB5857" w:rsidRDefault="002F6AA6" w:rsidP="00553DA7">
            <w:pPr>
              <w:rPr>
                <w:sz w:val="28"/>
                <w:szCs w:val="28"/>
                <w:lang w:val="vi-VN"/>
              </w:rPr>
            </w:pPr>
            <w:r w:rsidRPr="00DB5857">
              <w:rPr>
                <w:sz w:val="28"/>
                <w:szCs w:val="28"/>
                <w:lang w:val="vi-VN"/>
              </w:rPr>
              <w:t>- YTHĐ</w:t>
            </w:r>
          </w:p>
          <w:p w:rsidR="002F6AA6" w:rsidRPr="00DB5857" w:rsidRDefault="002F6AA6" w:rsidP="00553DA7">
            <w:pPr>
              <w:rPr>
                <w:sz w:val="28"/>
                <w:szCs w:val="28"/>
                <w:lang w:val="vi-VN"/>
              </w:rPr>
            </w:pP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Kế toán, thủ quỹ</w:t>
            </w: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Văn thư</w:t>
            </w:r>
          </w:p>
          <w:p w:rsidR="002F6AA6" w:rsidRPr="00DB5857" w:rsidRDefault="002F6AA6" w:rsidP="00553DA7">
            <w:pPr>
              <w:rPr>
                <w:sz w:val="28"/>
                <w:szCs w:val="28"/>
                <w:lang w:val="vi-VN"/>
              </w:rPr>
            </w:pPr>
          </w:p>
          <w:p w:rsidR="002F6AA6" w:rsidRDefault="002F6AA6" w:rsidP="00553DA7">
            <w:pPr>
              <w:rPr>
                <w:sz w:val="28"/>
                <w:szCs w:val="28"/>
              </w:rPr>
            </w:pPr>
            <w:r>
              <w:rPr>
                <w:sz w:val="28"/>
                <w:szCs w:val="28"/>
              </w:rPr>
              <w:t>-Tổ VP</w:t>
            </w:r>
          </w:p>
          <w:p w:rsidR="002F6AA6" w:rsidRDefault="009D06C6" w:rsidP="00553DA7">
            <w:pPr>
              <w:rPr>
                <w:sz w:val="28"/>
                <w:szCs w:val="28"/>
              </w:rPr>
            </w:pPr>
            <w:r>
              <w:rPr>
                <w:sz w:val="28"/>
                <w:szCs w:val="28"/>
              </w:rPr>
              <w:t>- NV Y tế</w:t>
            </w:r>
          </w:p>
          <w:p w:rsidR="002F6AA6" w:rsidRDefault="002F6AA6" w:rsidP="00553DA7">
            <w:pPr>
              <w:rPr>
                <w:sz w:val="28"/>
                <w:szCs w:val="28"/>
              </w:rPr>
            </w:pPr>
          </w:p>
        </w:tc>
      </w:tr>
      <w:tr w:rsidR="002F6AA6" w:rsidRPr="00152B18" w:rsidTr="00553DA7">
        <w:tc>
          <w:tcPr>
            <w:tcW w:w="13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AA6" w:rsidRPr="0030792D" w:rsidRDefault="002F6AA6" w:rsidP="00553DA7">
            <w:pPr>
              <w:pStyle w:val="NormalWeb"/>
              <w:rPr>
                <w:color w:val="000000"/>
                <w:sz w:val="20"/>
                <w:szCs w:val="20"/>
                <w:lang w:val="vi-VN"/>
              </w:rPr>
            </w:pPr>
            <w:r>
              <w:rPr>
                <w:rStyle w:val="Strong"/>
                <w:color w:val="000000"/>
              </w:rPr>
              <w:t>4/20</w:t>
            </w:r>
            <w:r w:rsidR="0030792D">
              <w:rPr>
                <w:rStyle w:val="Strong"/>
                <w:color w:val="000000"/>
                <w:lang w:val="vi-VN"/>
              </w:rPr>
              <w:t>2</w:t>
            </w:r>
            <w:r w:rsidR="00E43AA4">
              <w:rPr>
                <w:rStyle w:val="Strong"/>
                <w:color w:val="000000"/>
                <w:lang w:val="vi-VN"/>
              </w:rPr>
              <w:t>3</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F6AA6" w:rsidRPr="00DB5857" w:rsidRDefault="002F6AA6" w:rsidP="00553DA7">
            <w:pPr>
              <w:rPr>
                <w:iCs/>
                <w:sz w:val="28"/>
                <w:szCs w:val="28"/>
                <w:lang w:val="vi-VN"/>
              </w:rPr>
            </w:pPr>
            <w:r w:rsidRPr="00DB5857">
              <w:rPr>
                <w:iCs/>
                <w:sz w:val="28"/>
                <w:szCs w:val="28"/>
                <w:lang w:val="vi-VN"/>
              </w:rPr>
              <w:t>- Tăng cường các biện pháp thực hành tiết kiệm, chống lãng phí, chống cháy nổ và an toàn trường học;</w:t>
            </w:r>
          </w:p>
          <w:p w:rsidR="002F6AA6" w:rsidRPr="00DB5857" w:rsidRDefault="002F6AA6" w:rsidP="00553DA7">
            <w:pPr>
              <w:rPr>
                <w:iCs/>
                <w:sz w:val="28"/>
                <w:szCs w:val="28"/>
                <w:lang w:val="vi-VN"/>
              </w:rPr>
            </w:pPr>
            <w:r w:rsidRPr="00DB5857">
              <w:rPr>
                <w:iCs/>
                <w:sz w:val="28"/>
                <w:szCs w:val="28"/>
                <w:lang w:val="vi-VN"/>
              </w:rPr>
              <w:t>- Đảm bảo công tác thu – chi và hồ sơ quyết toán đúng qui định.</w:t>
            </w:r>
          </w:p>
          <w:p w:rsidR="002F6AA6" w:rsidRDefault="002F6AA6" w:rsidP="00553DA7">
            <w:pPr>
              <w:rPr>
                <w:sz w:val="28"/>
                <w:szCs w:val="28"/>
                <w:lang w:val="vi-VN"/>
              </w:rPr>
            </w:pPr>
            <w:r w:rsidRPr="00DB5857">
              <w:rPr>
                <w:sz w:val="28"/>
                <w:szCs w:val="28"/>
                <w:lang w:val="vi-VN"/>
              </w:rPr>
              <w:t>- Tham gia tổ chức ngày hội Giỗ tổ Hùng Vương, Giới thiệu trường Tiểu học của em.</w:t>
            </w:r>
          </w:p>
          <w:p w:rsidR="009D06C6" w:rsidRPr="009D06C6" w:rsidRDefault="009D06C6" w:rsidP="00553DA7">
            <w:pPr>
              <w:rPr>
                <w:iCs/>
                <w:sz w:val="28"/>
                <w:szCs w:val="28"/>
              </w:rPr>
            </w:pPr>
            <w:r>
              <w:rPr>
                <w:sz w:val="28"/>
                <w:szCs w:val="28"/>
              </w:rPr>
              <w:t>- nghỉ lễ 30/4-1/5</w:t>
            </w:r>
          </w:p>
        </w:tc>
        <w:tc>
          <w:tcPr>
            <w:tcW w:w="297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F6AA6" w:rsidRPr="00DB5857" w:rsidRDefault="002F6AA6" w:rsidP="00553DA7">
            <w:pPr>
              <w:rPr>
                <w:sz w:val="28"/>
                <w:szCs w:val="28"/>
                <w:lang w:val="vi-VN"/>
              </w:rPr>
            </w:pPr>
            <w:r w:rsidRPr="00DB5857">
              <w:rPr>
                <w:sz w:val="28"/>
                <w:szCs w:val="28"/>
                <w:lang w:val="vi-VN"/>
              </w:rPr>
              <w:t>-YTHĐ</w:t>
            </w: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Tổ VP</w:t>
            </w:r>
          </w:p>
          <w:p w:rsidR="002F6AA6" w:rsidRPr="00DB5857" w:rsidRDefault="002F6AA6" w:rsidP="00553DA7">
            <w:pPr>
              <w:rPr>
                <w:sz w:val="28"/>
                <w:szCs w:val="28"/>
                <w:lang w:val="vi-VN"/>
              </w:rPr>
            </w:pP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Kế toán</w:t>
            </w:r>
          </w:p>
        </w:tc>
      </w:tr>
      <w:tr w:rsidR="002F6AA6" w:rsidTr="00553DA7">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AA6" w:rsidRPr="0030792D" w:rsidRDefault="002F6AA6" w:rsidP="00553DA7">
            <w:pPr>
              <w:pStyle w:val="NormalWeb"/>
              <w:rPr>
                <w:color w:val="000000"/>
                <w:sz w:val="20"/>
                <w:szCs w:val="20"/>
                <w:lang w:val="vi-VN"/>
              </w:rPr>
            </w:pPr>
            <w:r>
              <w:rPr>
                <w:rStyle w:val="Strong"/>
                <w:color w:val="000000"/>
              </w:rPr>
              <w:t>5/20</w:t>
            </w:r>
            <w:r w:rsidR="0030792D">
              <w:rPr>
                <w:rStyle w:val="Strong"/>
                <w:color w:val="000000"/>
                <w:lang w:val="vi-VN"/>
              </w:rPr>
              <w:t>2</w:t>
            </w:r>
            <w:r w:rsidR="00E43AA4">
              <w:rPr>
                <w:rStyle w:val="Strong"/>
                <w:color w:val="000000"/>
                <w:lang w:val="vi-VN"/>
              </w:rPr>
              <w:t>3</w:t>
            </w:r>
          </w:p>
        </w:tc>
        <w:tc>
          <w:tcPr>
            <w:tcW w:w="5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AA6" w:rsidRPr="00DB5857" w:rsidRDefault="002F6AA6" w:rsidP="00553DA7">
            <w:pPr>
              <w:rPr>
                <w:sz w:val="28"/>
                <w:szCs w:val="28"/>
                <w:lang w:val="vi-VN"/>
              </w:rPr>
            </w:pPr>
            <w:r w:rsidRPr="00DB5857">
              <w:rPr>
                <w:sz w:val="28"/>
                <w:szCs w:val="28"/>
                <w:lang w:val="vi-VN"/>
              </w:rPr>
              <w:t>- Đảm bảo điều kiện phục vụ cho kiểm tra cuối HKII.</w:t>
            </w:r>
          </w:p>
          <w:p w:rsidR="002F6AA6" w:rsidRPr="00DB5857" w:rsidRDefault="002F6AA6" w:rsidP="00553DA7">
            <w:pPr>
              <w:rPr>
                <w:sz w:val="28"/>
                <w:szCs w:val="28"/>
                <w:lang w:val="vi-VN"/>
              </w:rPr>
            </w:pPr>
            <w:r w:rsidRPr="00DB5857">
              <w:rPr>
                <w:sz w:val="28"/>
                <w:szCs w:val="28"/>
                <w:lang w:val="vi-VN"/>
              </w:rPr>
              <w:t>- Kiểm kê tài sản trang thiết bị cuối năm; tham mưu thanh lý, bổ sung năm học mới.</w:t>
            </w:r>
          </w:p>
          <w:p w:rsidR="002F6AA6" w:rsidRPr="00DB5857" w:rsidRDefault="002F6AA6" w:rsidP="00553DA7">
            <w:pPr>
              <w:rPr>
                <w:sz w:val="28"/>
                <w:szCs w:val="28"/>
                <w:lang w:val="vi-VN"/>
              </w:rPr>
            </w:pPr>
            <w:r w:rsidRPr="00DB5857">
              <w:rPr>
                <w:sz w:val="28"/>
                <w:szCs w:val="28"/>
                <w:lang w:val="vi-VN"/>
              </w:rPr>
              <w:t>- Kiểm tra việc hoàn thành các hồ sơ học vụ, hồ sơ công việc theo qui định.</w:t>
            </w:r>
          </w:p>
          <w:p w:rsidR="002F6AA6" w:rsidRPr="00DB5857" w:rsidRDefault="002F6AA6" w:rsidP="00553DA7">
            <w:pPr>
              <w:rPr>
                <w:sz w:val="28"/>
                <w:szCs w:val="28"/>
                <w:lang w:val="vi-VN"/>
              </w:rPr>
            </w:pPr>
            <w:r w:rsidRPr="00DB5857">
              <w:rPr>
                <w:sz w:val="28"/>
                <w:szCs w:val="28"/>
                <w:lang w:val="vi-VN"/>
              </w:rPr>
              <w:t>- Phân công trực hè.</w:t>
            </w:r>
          </w:p>
          <w:p w:rsidR="002F6AA6" w:rsidRPr="00DB5857" w:rsidRDefault="002F6AA6" w:rsidP="00553DA7">
            <w:pPr>
              <w:rPr>
                <w:sz w:val="28"/>
                <w:szCs w:val="28"/>
                <w:lang w:val="vi-VN"/>
              </w:rPr>
            </w:pPr>
            <w:r w:rsidRPr="00DB5857">
              <w:rPr>
                <w:sz w:val="28"/>
                <w:szCs w:val="28"/>
                <w:lang w:val="vi-VN"/>
              </w:rPr>
              <w:t>- Tổng vệ sinh trường học, theo dõi và sửa chữa bàn ghế, hệ thống điện, đèn, quạt.</w:t>
            </w:r>
          </w:p>
          <w:p w:rsidR="002F6AA6" w:rsidRDefault="002F6AA6" w:rsidP="00553DA7">
            <w:pPr>
              <w:rPr>
                <w:sz w:val="28"/>
                <w:szCs w:val="28"/>
                <w:lang w:val="vi-VN"/>
              </w:rPr>
            </w:pPr>
            <w:r w:rsidRPr="00DB5857">
              <w:rPr>
                <w:sz w:val="28"/>
                <w:szCs w:val="28"/>
                <w:lang w:val="vi-VN"/>
              </w:rPr>
              <w:t>- Tham gia tổ chức lễ HTCT Tiểu học cho HS lớp Năm.</w:t>
            </w:r>
          </w:p>
          <w:p w:rsidR="009D06C6" w:rsidRPr="009D06C6" w:rsidRDefault="009D06C6" w:rsidP="00553DA7">
            <w:pPr>
              <w:rPr>
                <w:sz w:val="28"/>
                <w:szCs w:val="28"/>
              </w:rPr>
            </w:pPr>
            <w:r>
              <w:rPr>
                <w:sz w:val="28"/>
                <w:szCs w:val="28"/>
              </w:rPr>
              <w:t>- Nhận bàn giao cơ sở vật chất.</w:t>
            </w:r>
          </w:p>
          <w:p w:rsidR="009D06C6" w:rsidRPr="009D06C6" w:rsidRDefault="009D06C6" w:rsidP="00553DA7">
            <w:pPr>
              <w:rPr>
                <w:sz w:val="28"/>
                <w:szCs w:val="28"/>
              </w:rPr>
            </w:pPr>
            <w:r>
              <w:rPr>
                <w:sz w:val="28"/>
                <w:szCs w:val="28"/>
              </w:rPr>
              <w:t>- Tổng kết tổ và hoàn thiện các loại báo cáo, hồ sơ cá nhân</w:t>
            </w:r>
          </w:p>
        </w:tc>
        <w:tc>
          <w:tcPr>
            <w:tcW w:w="2971" w:type="dxa"/>
            <w:tcBorders>
              <w:top w:val="nil"/>
              <w:left w:val="nil"/>
              <w:bottom w:val="single" w:sz="8" w:space="0" w:color="auto"/>
              <w:right w:val="single" w:sz="8" w:space="0" w:color="auto"/>
            </w:tcBorders>
            <w:tcMar>
              <w:top w:w="0" w:type="dxa"/>
              <w:left w:w="108" w:type="dxa"/>
              <w:bottom w:w="0" w:type="dxa"/>
              <w:right w:w="108" w:type="dxa"/>
            </w:tcMar>
            <w:vAlign w:val="center"/>
          </w:tcPr>
          <w:p w:rsidR="002F6AA6" w:rsidRPr="00DB5857" w:rsidRDefault="002F6AA6" w:rsidP="00553DA7">
            <w:pPr>
              <w:rPr>
                <w:sz w:val="28"/>
                <w:szCs w:val="28"/>
                <w:lang w:val="vi-VN"/>
              </w:rPr>
            </w:pPr>
            <w:r w:rsidRPr="00DB5857">
              <w:rPr>
                <w:sz w:val="28"/>
                <w:szCs w:val="28"/>
                <w:lang w:val="vi-VN"/>
              </w:rPr>
              <w:t>- Tổ VP</w:t>
            </w: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Kế toán</w:t>
            </w: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Văn thư</w:t>
            </w:r>
          </w:p>
          <w:p w:rsidR="002F6AA6" w:rsidRPr="00DB5857" w:rsidRDefault="002F6AA6" w:rsidP="00553DA7">
            <w:pPr>
              <w:rPr>
                <w:sz w:val="28"/>
                <w:szCs w:val="28"/>
                <w:lang w:val="vi-VN"/>
              </w:rPr>
            </w:pPr>
          </w:p>
          <w:p w:rsidR="002F6AA6" w:rsidRPr="00DB5857" w:rsidRDefault="002F6AA6" w:rsidP="00553DA7">
            <w:pPr>
              <w:rPr>
                <w:sz w:val="28"/>
                <w:szCs w:val="28"/>
                <w:lang w:val="vi-VN"/>
              </w:rPr>
            </w:pPr>
            <w:r w:rsidRPr="00DB5857">
              <w:rPr>
                <w:sz w:val="28"/>
                <w:szCs w:val="28"/>
                <w:lang w:val="vi-VN"/>
              </w:rPr>
              <w:t>- Theo phân công</w:t>
            </w:r>
          </w:p>
          <w:p w:rsidR="002F6AA6" w:rsidRPr="00DB5857" w:rsidRDefault="002F6AA6" w:rsidP="00553DA7">
            <w:pPr>
              <w:rPr>
                <w:sz w:val="28"/>
                <w:szCs w:val="28"/>
                <w:lang w:val="vi-VN"/>
              </w:rPr>
            </w:pPr>
            <w:r w:rsidRPr="00DB5857">
              <w:rPr>
                <w:sz w:val="28"/>
                <w:szCs w:val="28"/>
                <w:lang w:val="vi-VN"/>
              </w:rPr>
              <w:t>- Bảo vệ, phục vụ</w:t>
            </w:r>
          </w:p>
          <w:p w:rsidR="002F6AA6" w:rsidRPr="00DB5857" w:rsidRDefault="002F6AA6" w:rsidP="00553DA7">
            <w:pPr>
              <w:rPr>
                <w:sz w:val="28"/>
                <w:szCs w:val="28"/>
                <w:lang w:val="vi-VN"/>
              </w:rPr>
            </w:pPr>
          </w:p>
          <w:p w:rsidR="002F6AA6" w:rsidRDefault="002F6AA6" w:rsidP="00553DA7">
            <w:pPr>
              <w:rPr>
                <w:sz w:val="28"/>
                <w:szCs w:val="28"/>
              </w:rPr>
            </w:pPr>
            <w:r>
              <w:rPr>
                <w:sz w:val="28"/>
                <w:szCs w:val="28"/>
              </w:rPr>
              <w:t>- Tổ VP</w:t>
            </w:r>
          </w:p>
          <w:p w:rsidR="002F6AA6" w:rsidRDefault="002F6AA6" w:rsidP="00553DA7">
            <w:pPr>
              <w:rPr>
                <w:sz w:val="28"/>
                <w:szCs w:val="28"/>
              </w:rPr>
            </w:pPr>
          </w:p>
          <w:p w:rsidR="009D06C6" w:rsidRDefault="009D06C6" w:rsidP="00553DA7">
            <w:pPr>
              <w:rPr>
                <w:sz w:val="28"/>
                <w:szCs w:val="28"/>
              </w:rPr>
            </w:pPr>
          </w:p>
          <w:p w:rsidR="009D06C6" w:rsidRDefault="009D06C6" w:rsidP="00553DA7">
            <w:pPr>
              <w:rPr>
                <w:sz w:val="28"/>
                <w:szCs w:val="28"/>
              </w:rPr>
            </w:pPr>
            <w:r>
              <w:rPr>
                <w:sz w:val="28"/>
                <w:szCs w:val="28"/>
              </w:rPr>
              <w:t>- Tổ VP</w:t>
            </w:r>
          </w:p>
          <w:p w:rsidR="009D06C6" w:rsidRDefault="009D06C6" w:rsidP="00553DA7">
            <w:pPr>
              <w:rPr>
                <w:sz w:val="28"/>
                <w:szCs w:val="28"/>
              </w:rPr>
            </w:pPr>
          </w:p>
        </w:tc>
      </w:tr>
    </w:tbl>
    <w:p w:rsidR="002F6AA6" w:rsidRDefault="002F6AA6" w:rsidP="002F6AA6">
      <w:pPr>
        <w:jc w:val="both"/>
        <w:rPr>
          <w:b/>
          <w:sz w:val="28"/>
          <w:szCs w:val="28"/>
        </w:rPr>
      </w:pPr>
    </w:p>
    <w:p w:rsidR="001B285B" w:rsidRDefault="001B285B" w:rsidP="001B285B">
      <w:pPr>
        <w:tabs>
          <w:tab w:val="center" w:pos="1683"/>
          <w:tab w:val="center" w:pos="6732"/>
        </w:tabs>
        <w:spacing w:line="340" w:lineRule="exact"/>
        <w:ind w:firstLine="720"/>
        <w:jc w:val="center"/>
      </w:pPr>
    </w:p>
    <w:p w:rsidR="00622F3A" w:rsidRDefault="00622F3A" w:rsidP="001B285B">
      <w:pPr>
        <w:jc w:val="center"/>
      </w:pPr>
    </w:p>
    <w:sectPr w:rsidR="00622F3A" w:rsidSect="00B442A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H">
    <w:altName w:val="Courier New"/>
    <w:charset w:val="00"/>
    <w:family w:val="swiss"/>
    <w:pitch w:val="variable"/>
    <w:sig w:usb0="00000005"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1B285B"/>
    <w:rsid w:val="0000163E"/>
    <w:rsid w:val="00043722"/>
    <w:rsid w:val="000712EA"/>
    <w:rsid w:val="0007692F"/>
    <w:rsid w:val="000E15B7"/>
    <w:rsid w:val="000F2E87"/>
    <w:rsid w:val="001315A4"/>
    <w:rsid w:val="00152B18"/>
    <w:rsid w:val="00175D34"/>
    <w:rsid w:val="001803A2"/>
    <w:rsid w:val="00181469"/>
    <w:rsid w:val="001B285B"/>
    <w:rsid w:val="00211685"/>
    <w:rsid w:val="00295E88"/>
    <w:rsid w:val="002B017A"/>
    <w:rsid w:val="002B6C5A"/>
    <w:rsid w:val="002C1345"/>
    <w:rsid w:val="002D0464"/>
    <w:rsid w:val="002F6AA6"/>
    <w:rsid w:val="0030792D"/>
    <w:rsid w:val="00330B2A"/>
    <w:rsid w:val="003552D6"/>
    <w:rsid w:val="00387538"/>
    <w:rsid w:val="00397618"/>
    <w:rsid w:val="003E4164"/>
    <w:rsid w:val="004465B6"/>
    <w:rsid w:val="00450D40"/>
    <w:rsid w:val="004663F2"/>
    <w:rsid w:val="0050416E"/>
    <w:rsid w:val="00523883"/>
    <w:rsid w:val="00552E7E"/>
    <w:rsid w:val="00553DA7"/>
    <w:rsid w:val="0059175C"/>
    <w:rsid w:val="00622F3A"/>
    <w:rsid w:val="006274AD"/>
    <w:rsid w:val="00652409"/>
    <w:rsid w:val="00730EEB"/>
    <w:rsid w:val="00731678"/>
    <w:rsid w:val="0075429C"/>
    <w:rsid w:val="007671E3"/>
    <w:rsid w:val="007A3B27"/>
    <w:rsid w:val="007E2356"/>
    <w:rsid w:val="008025C6"/>
    <w:rsid w:val="00816F3E"/>
    <w:rsid w:val="00876A87"/>
    <w:rsid w:val="008A40CF"/>
    <w:rsid w:val="008B7C32"/>
    <w:rsid w:val="00925AB0"/>
    <w:rsid w:val="00925F1C"/>
    <w:rsid w:val="00935CDF"/>
    <w:rsid w:val="00936D21"/>
    <w:rsid w:val="00945A9B"/>
    <w:rsid w:val="00986138"/>
    <w:rsid w:val="009A6B6A"/>
    <w:rsid w:val="009D06C6"/>
    <w:rsid w:val="009D3969"/>
    <w:rsid w:val="009F650B"/>
    <w:rsid w:val="00A23EB4"/>
    <w:rsid w:val="00A61389"/>
    <w:rsid w:val="00A93002"/>
    <w:rsid w:val="00AB6A4D"/>
    <w:rsid w:val="00AD0130"/>
    <w:rsid w:val="00B22843"/>
    <w:rsid w:val="00B442AD"/>
    <w:rsid w:val="00B5055B"/>
    <w:rsid w:val="00B6454C"/>
    <w:rsid w:val="00B76756"/>
    <w:rsid w:val="00B770FF"/>
    <w:rsid w:val="00B85CE0"/>
    <w:rsid w:val="00BB0AD3"/>
    <w:rsid w:val="00BB53DB"/>
    <w:rsid w:val="00BC0D0F"/>
    <w:rsid w:val="00BC7789"/>
    <w:rsid w:val="00C06422"/>
    <w:rsid w:val="00C370FF"/>
    <w:rsid w:val="00C408CA"/>
    <w:rsid w:val="00C63236"/>
    <w:rsid w:val="00C658D2"/>
    <w:rsid w:val="00C8703F"/>
    <w:rsid w:val="00CA1E85"/>
    <w:rsid w:val="00D43550"/>
    <w:rsid w:val="00D96F73"/>
    <w:rsid w:val="00DA5CFE"/>
    <w:rsid w:val="00DB5857"/>
    <w:rsid w:val="00E000FE"/>
    <w:rsid w:val="00E055D9"/>
    <w:rsid w:val="00E17930"/>
    <w:rsid w:val="00E43AA4"/>
    <w:rsid w:val="00E46368"/>
    <w:rsid w:val="00E53B41"/>
    <w:rsid w:val="00E605D6"/>
    <w:rsid w:val="00E761B2"/>
    <w:rsid w:val="00EB047D"/>
    <w:rsid w:val="00EC1FD0"/>
    <w:rsid w:val="00EE7837"/>
    <w:rsid w:val="00F53571"/>
    <w:rsid w:val="00F65705"/>
    <w:rsid w:val="00FA3F3E"/>
    <w:rsid w:val="00FC0C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0"/>
      </o:rules>
    </o:shapelayout>
  </w:shapeDefaults>
  <w:decimalSymbol w:val=","/>
  <w:listSeparator w:val=","/>
  <w15:docId w15:val="{543BCF10-3753-4D35-8BDB-41FAA24A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85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B285B"/>
    <w:pPr>
      <w:keepNext/>
      <w:outlineLvl w:val="0"/>
    </w:pPr>
    <w:rPr>
      <w:sz w:val="24"/>
    </w:rPr>
  </w:style>
  <w:style w:type="paragraph" w:styleId="Heading2">
    <w:name w:val="heading 2"/>
    <w:basedOn w:val="Normal"/>
    <w:next w:val="Normal"/>
    <w:link w:val="Heading2Char"/>
    <w:semiHidden/>
    <w:unhideWhenUsed/>
    <w:qFormat/>
    <w:rsid w:val="001B285B"/>
    <w:pPr>
      <w:keepNext/>
      <w:outlineLvl w:val="1"/>
    </w:pPr>
    <w:rPr>
      <w:b/>
      <w:sz w:val="24"/>
    </w:rPr>
  </w:style>
  <w:style w:type="paragraph" w:styleId="Heading3">
    <w:name w:val="heading 3"/>
    <w:basedOn w:val="Normal"/>
    <w:next w:val="Normal"/>
    <w:link w:val="Heading3Char"/>
    <w:semiHidden/>
    <w:unhideWhenUsed/>
    <w:qFormat/>
    <w:rsid w:val="001B285B"/>
    <w:pPr>
      <w:keepNext/>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285B"/>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1B285B"/>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1B285B"/>
    <w:rPr>
      <w:rFonts w:ascii="Times New Roman" w:eastAsia="Times New Roman" w:hAnsi="Times New Roman" w:cs="Times New Roman"/>
      <w:b/>
      <w:sz w:val="32"/>
      <w:szCs w:val="20"/>
    </w:rPr>
  </w:style>
  <w:style w:type="paragraph" w:styleId="NormalWeb">
    <w:name w:val="Normal (Web)"/>
    <w:basedOn w:val="Normal"/>
    <w:unhideWhenUsed/>
    <w:rsid w:val="002D0464"/>
    <w:pPr>
      <w:spacing w:before="100" w:beforeAutospacing="1" w:after="100" w:afterAutospacing="1"/>
    </w:pPr>
    <w:rPr>
      <w:sz w:val="24"/>
      <w:szCs w:val="24"/>
    </w:rPr>
  </w:style>
  <w:style w:type="paragraph" w:styleId="Subtitle">
    <w:name w:val="Subtitle"/>
    <w:basedOn w:val="Normal"/>
    <w:link w:val="SubtitleChar"/>
    <w:qFormat/>
    <w:rsid w:val="002F6AA6"/>
    <w:pPr>
      <w:jc w:val="center"/>
    </w:pPr>
    <w:rPr>
      <w:rFonts w:ascii=".VnTimeH" w:hAnsi=".VnTimeH" w:cs=".VnTimeH"/>
      <w:b/>
      <w:bCs/>
      <w:sz w:val="28"/>
      <w:szCs w:val="28"/>
    </w:rPr>
  </w:style>
  <w:style w:type="character" w:customStyle="1" w:styleId="SubtitleChar">
    <w:name w:val="Subtitle Char"/>
    <w:basedOn w:val="DefaultParagraphFont"/>
    <w:link w:val="Subtitle"/>
    <w:rsid w:val="002F6AA6"/>
    <w:rPr>
      <w:rFonts w:ascii=".VnTimeH" w:eastAsia="Times New Roman" w:hAnsi=".VnTimeH" w:cs=".VnTimeH"/>
      <w:b/>
      <w:bCs/>
      <w:sz w:val="28"/>
      <w:szCs w:val="28"/>
    </w:rPr>
  </w:style>
  <w:style w:type="paragraph" w:styleId="BodyTextIndent2">
    <w:name w:val="Body Text Indent 2"/>
    <w:basedOn w:val="Normal"/>
    <w:link w:val="BodyTextIndent2Char"/>
    <w:semiHidden/>
    <w:unhideWhenUsed/>
    <w:rsid w:val="002F6AA6"/>
    <w:pPr>
      <w:spacing w:after="120" w:line="480" w:lineRule="auto"/>
      <w:ind w:left="360"/>
      <w:jc w:val="both"/>
    </w:pPr>
    <w:rPr>
      <w:sz w:val="28"/>
      <w:szCs w:val="28"/>
    </w:rPr>
  </w:style>
  <w:style w:type="character" w:customStyle="1" w:styleId="BodyTextIndent2Char">
    <w:name w:val="Body Text Indent 2 Char"/>
    <w:basedOn w:val="DefaultParagraphFont"/>
    <w:link w:val="BodyTextIndent2"/>
    <w:semiHidden/>
    <w:rsid w:val="002F6AA6"/>
    <w:rPr>
      <w:rFonts w:ascii="Times New Roman" w:eastAsia="Times New Roman" w:hAnsi="Times New Roman" w:cs="Times New Roman"/>
      <w:sz w:val="28"/>
      <w:szCs w:val="28"/>
    </w:rPr>
  </w:style>
  <w:style w:type="character" w:styleId="Strong">
    <w:name w:val="Strong"/>
    <w:basedOn w:val="DefaultParagraphFont"/>
    <w:qFormat/>
    <w:rsid w:val="002F6AA6"/>
    <w:rPr>
      <w:b/>
      <w:bCs/>
    </w:rPr>
  </w:style>
  <w:style w:type="character" w:styleId="Emphasis">
    <w:name w:val="Emphasis"/>
    <w:basedOn w:val="DefaultParagraphFont"/>
    <w:qFormat/>
    <w:rsid w:val="002F6AA6"/>
    <w:rPr>
      <w:i/>
      <w:iCs/>
    </w:rPr>
  </w:style>
  <w:style w:type="paragraph" w:customStyle="1" w:styleId="DefaultParagraphFontParaCharCharCharCharChar">
    <w:name w:val="Default Paragraph Font Para Char Char Char Char Char"/>
    <w:autoRedefine/>
    <w:rsid w:val="009D06C6"/>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1604">
      <w:bodyDiv w:val="1"/>
      <w:marLeft w:val="0"/>
      <w:marRight w:val="0"/>
      <w:marTop w:val="0"/>
      <w:marBottom w:val="0"/>
      <w:divBdr>
        <w:top w:val="none" w:sz="0" w:space="0" w:color="auto"/>
        <w:left w:val="none" w:sz="0" w:space="0" w:color="auto"/>
        <w:bottom w:val="none" w:sz="0" w:space="0" w:color="auto"/>
        <w:right w:val="none" w:sz="0" w:space="0" w:color="auto"/>
      </w:divBdr>
    </w:div>
    <w:div w:id="432017289">
      <w:bodyDiv w:val="1"/>
      <w:marLeft w:val="0"/>
      <w:marRight w:val="0"/>
      <w:marTop w:val="0"/>
      <w:marBottom w:val="0"/>
      <w:divBdr>
        <w:top w:val="none" w:sz="0" w:space="0" w:color="auto"/>
        <w:left w:val="none" w:sz="0" w:space="0" w:color="auto"/>
        <w:bottom w:val="none" w:sz="0" w:space="0" w:color="auto"/>
        <w:right w:val="none" w:sz="0" w:space="0" w:color="auto"/>
      </w:divBdr>
    </w:div>
    <w:div w:id="444545351">
      <w:bodyDiv w:val="1"/>
      <w:marLeft w:val="0"/>
      <w:marRight w:val="0"/>
      <w:marTop w:val="0"/>
      <w:marBottom w:val="0"/>
      <w:divBdr>
        <w:top w:val="none" w:sz="0" w:space="0" w:color="auto"/>
        <w:left w:val="none" w:sz="0" w:space="0" w:color="auto"/>
        <w:bottom w:val="none" w:sz="0" w:space="0" w:color="auto"/>
        <w:right w:val="none" w:sz="0" w:space="0" w:color="auto"/>
      </w:divBdr>
    </w:div>
    <w:div w:id="955909125">
      <w:bodyDiv w:val="1"/>
      <w:marLeft w:val="0"/>
      <w:marRight w:val="0"/>
      <w:marTop w:val="0"/>
      <w:marBottom w:val="0"/>
      <w:divBdr>
        <w:top w:val="none" w:sz="0" w:space="0" w:color="auto"/>
        <w:left w:val="none" w:sz="0" w:space="0" w:color="auto"/>
        <w:bottom w:val="none" w:sz="0" w:space="0" w:color="auto"/>
        <w:right w:val="none" w:sz="0" w:space="0" w:color="auto"/>
      </w:divBdr>
    </w:div>
    <w:div w:id="1248417221">
      <w:bodyDiv w:val="1"/>
      <w:marLeft w:val="0"/>
      <w:marRight w:val="0"/>
      <w:marTop w:val="0"/>
      <w:marBottom w:val="0"/>
      <w:divBdr>
        <w:top w:val="none" w:sz="0" w:space="0" w:color="auto"/>
        <w:left w:val="none" w:sz="0" w:space="0" w:color="auto"/>
        <w:bottom w:val="none" w:sz="0" w:space="0" w:color="auto"/>
        <w:right w:val="none" w:sz="0" w:space="0" w:color="auto"/>
      </w:divBdr>
    </w:div>
    <w:div w:id="171838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Ha Son</cp:lastModifiedBy>
  <cp:revision>23</cp:revision>
  <cp:lastPrinted>2022-10-04T07:45:00Z</cp:lastPrinted>
  <dcterms:created xsi:type="dcterms:W3CDTF">2021-09-10T02:34:00Z</dcterms:created>
  <dcterms:modified xsi:type="dcterms:W3CDTF">2023-03-20T16:31:00Z</dcterms:modified>
</cp:coreProperties>
</file>